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AC63" w14:textId="77777777" w:rsidR="00FE6586" w:rsidRPr="00C47F5E" w:rsidRDefault="00FE6586" w:rsidP="00FE6586">
      <w:pPr>
        <w:jc w:val="right"/>
        <w:rPr>
          <w:rFonts w:ascii="Arial" w:hAnsi="Arial" w:cs="Arial"/>
          <w:sz w:val="20"/>
          <w:szCs w:val="20"/>
        </w:rPr>
      </w:pPr>
    </w:p>
    <w:p w14:paraId="7EF29A26" w14:textId="08F0EF8A" w:rsidR="009A24F3" w:rsidRPr="00C47F5E" w:rsidRDefault="008F3F1F" w:rsidP="00F5347A">
      <w:pPr>
        <w:pStyle w:val="AHall-Heading1"/>
        <w:jc w:val="center"/>
        <w:rPr>
          <w:rFonts w:ascii="Arial" w:hAnsi="Arial"/>
          <w:bCs/>
          <w:caps w:val="0"/>
          <w:sz w:val="20"/>
          <w:u w:val="single"/>
        </w:rPr>
      </w:pPr>
      <w:r>
        <w:rPr>
          <w:rFonts w:ascii="Arial" w:hAnsi="Arial"/>
          <w:bCs/>
          <w:caps w:val="0"/>
          <w:sz w:val="20"/>
          <w:u w:val="single"/>
        </w:rPr>
        <w:t>GHM COMMUNICATIONS</w:t>
      </w:r>
    </w:p>
    <w:p w14:paraId="2FD2281E" w14:textId="6DB9760C" w:rsidR="00F5347A" w:rsidRPr="00C47F5E" w:rsidRDefault="003C53AB" w:rsidP="00F5347A">
      <w:pPr>
        <w:pStyle w:val="AHall-Heading1"/>
        <w:jc w:val="center"/>
        <w:rPr>
          <w:rFonts w:ascii="Arial" w:hAnsi="Arial"/>
          <w:sz w:val="20"/>
        </w:rPr>
      </w:pPr>
      <w:r w:rsidRPr="00C47F5E">
        <w:rPr>
          <w:rFonts w:ascii="Arial" w:hAnsi="Arial"/>
          <w:bCs/>
          <w:caps w:val="0"/>
          <w:sz w:val="20"/>
        </w:rPr>
        <w:t>SERVICE SCHEDULE</w:t>
      </w:r>
      <w:r w:rsidRPr="00C47F5E">
        <w:rPr>
          <w:rFonts w:ascii="Arial" w:hAnsi="Arial"/>
          <w:b w:val="0"/>
          <w:caps w:val="0"/>
          <w:sz w:val="20"/>
        </w:rPr>
        <w:t xml:space="preserve"> </w:t>
      </w:r>
      <w:r w:rsidR="00AE6252" w:rsidRPr="00C47F5E">
        <w:rPr>
          <w:rFonts w:ascii="Arial" w:hAnsi="Arial"/>
          <w:sz w:val="20"/>
        </w:rPr>
        <w:t xml:space="preserve">FOR </w:t>
      </w:r>
      <w:r w:rsidR="003E697E" w:rsidRPr="00C47F5E">
        <w:rPr>
          <w:rFonts w:ascii="Arial" w:hAnsi="Arial"/>
          <w:sz w:val="20"/>
        </w:rPr>
        <w:t xml:space="preserve">managed </w:t>
      </w:r>
      <w:r w:rsidR="00B90575" w:rsidRPr="00C47F5E">
        <w:rPr>
          <w:rFonts w:ascii="Arial" w:hAnsi="Arial"/>
          <w:sz w:val="20"/>
        </w:rPr>
        <w:t xml:space="preserve">IT </w:t>
      </w:r>
      <w:r w:rsidR="00315D24" w:rsidRPr="00C47F5E">
        <w:rPr>
          <w:rFonts w:ascii="Arial" w:hAnsi="Arial"/>
          <w:sz w:val="20"/>
        </w:rPr>
        <w:t>services</w:t>
      </w:r>
      <w:r w:rsidR="0081355E" w:rsidRPr="00C47F5E">
        <w:rPr>
          <w:rFonts w:ascii="Arial" w:hAnsi="Arial"/>
          <w:sz w:val="20"/>
        </w:rPr>
        <w:t xml:space="preserve"> </w:t>
      </w:r>
    </w:p>
    <w:p w14:paraId="4DFD117A" w14:textId="4293ED6C" w:rsidR="00AE6252" w:rsidRPr="00C47F5E" w:rsidRDefault="00AE6252" w:rsidP="00AE6252">
      <w:pPr>
        <w:pStyle w:val="DefinedTermPara"/>
        <w:spacing w:after="240"/>
        <w:jc w:val="center"/>
        <w:rPr>
          <w:rFonts w:cs="Arial"/>
          <w:b/>
          <w:bCs/>
          <w:color w:val="auto"/>
          <w:kern w:val="32"/>
          <w:sz w:val="20"/>
        </w:rPr>
      </w:pPr>
      <w:r w:rsidRPr="00C47F5E">
        <w:rPr>
          <w:rFonts w:cs="Arial"/>
          <w:b/>
          <w:bCs/>
          <w:color w:val="auto"/>
          <w:kern w:val="32"/>
          <w:sz w:val="20"/>
        </w:rPr>
        <w:t xml:space="preserve">Please read this Service Schedule in conjunction with the Company’s Master Services Agreement and Privacy Notice, </w:t>
      </w:r>
      <w:r w:rsidRPr="00C47F5E">
        <w:rPr>
          <w:rFonts w:cs="Arial"/>
          <w:b/>
          <w:bCs/>
          <w:sz w:val="20"/>
        </w:rPr>
        <w:t>which can be found on the Company</w:t>
      </w:r>
      <w:r w:rsidR="009A24F3" w:rsidRPr="00C47F5E">
        <w:rPr>
          <w:rFonts w:cs="Arial"/>
          <w:b/>
          <w:bCs/>
          <w:sz w:val="20"/>
        </w:rPr>
        <w:t>’s</w:t>
      </w:r>
      <w:r w:rsidRPr="00C47F5E">
        <w:rPr>
          <w:rFonts w:cs="Arial"/>
          <w:b/>
          <w:bCs/>
          <w:sz w:val="20"/>
        </w:rPr>
        <w:t xml:space="preserve"> </w:t>
      </w:r>
      <w:r w:rsidR="009A24F3" w:rsidRPr="00C47F5E">
        <w:rPr>
          <w:rFonts w:cs="Arial"/>
          <w:b/>
          <w:bCs/>
          <w:sz w:val="20"/>
        </w:rPr>
        <w:t>Website</w:t>
      </w:r>
      <w:r w:rsidRPr="00C47F5E">
        <w:rPr>
          <w:rFonts w:cs="Arial"/>
          <w:b/>
          <w:bCs/>
          <w:sz w:val="20"/>
        </w:rPr>
        <w:t>.</w:t>
      </w:r>
    </w:p>
    <w:p w14:paraId="0E4F891A" w14:textId="3A5DA96B" w:rsidR="0013527E" w:rsidRPr="00C47F5E" w:rsidRDefault="0007787E" w:rsidP="001C3446">
      <w:pPr>
        <w:pStyle w:val="PurpleInstructiontext-AHall"/>
        <w:tabs>
          <w:tab w:val="clear" w:pos="1985"/>
          <w:tab w:val="left" w:pos="709"/>
        </w:tabs>
        <w:spacing w:after="0" w:line="240" w:lineRule="auto"/>
        <w:ind w:left="0" w:firstLine="0"/>
        <w:jc w:val="center"/>
        <w:rPr>
          <w:rFonts w:ascii="Arial" w:hAnsi="Arial" w:cs="Arial"/>
          <w:color w:val="auto"/>
          <w:sz w:val="20"/>
          <w:szCs w:val="20"/>
        </w:rPr>
      </w:pPr>
      <w:r w:rsidRPr="00C47F5E">
        <w:rPr>
          <w:rFonts w:ascii="Arial" w:hAnsi="Arial" w:cs="Arial"/>
          <w:color w:val="auto"/>
          <w:sz w:val="20"/>
          <w:szCs w:val="20"/>
        </w:rPr>
        <w:t xml:space="preserve">The </w:t>
      </w:r>
      <w:r w:rsidR="008E5924" w:rsidRPr="00C47F5E">
        <w:rPr>
          <w:rFonts w:ascii="Arial" w:hAnsi="Arial" w:cs="Arial"/>
          <w:color w:val="auto"/>
          <w:sz w:val="20"/>
          <w:szCs w:val="20"/>
        </w:rPr>
        <w:t>Company</w:t>
      </w:r>
      <w:r w:rsidRPr="00C47F5E">
        <w:rPr>
          <w:rFonts w:ascii="Arial" w:hAnsi="Arial" w:cs="Arial"/>
          <w:color w:val="auto"/>
          <w:sz w:val="20"/>
          <w:szCs w:val="20"/>
        </w:rPr>
        <w:t xml:space="preserve">’s </w:t>
      </w:r>
      <w:r w:rsidR="00442345" w:rsidRPr="00C47F5E">
        <w:rPr>
          <w:rFonts w:ascii="Arial" w:hAnsi="Arial" w:cs="Arial"/>
          <w:color w:val="auto"/>
          <w:sz w:val="20"/>
          <w:szCs w:val="20"/>
        </w:rPr>
        <w:t>Master Services Agreement</w:t>
      </w:r>
      <w:r w:rsidRPr="00C47F5E">
        <w:rPr>
          <w:rFonts w:ascii="Arial" w:hAnsi="Arial" w:cs="Arial"/>
          <w:color w:val="auto"/>
          <w:sz w:val="20"/>
          <w:szCs w:val="20"/>
        </w:rPr>
        <w:t>, which ha</w:t>
      </w:r>
      <w:r w:rsidR="0013527E" w:rsidRPr="00C47F5E">
        <w:rPr>
          <w:rFonts w:ascii="Arial" w:hAnsi="Arial" w:cs="Arial"/>
          <w:color w:val="auto"/>
          <w:sz w:val="20"/>
          <w:szCs w:val="20"/>
        </w:rPr>
        <w:t>s</w:t>
      </w:r>
      <w:r w:rsidRPr="00C47F5E">
        <w:rPr>
          <w:rFonts w:ascii="Arial" w:hAnsi="Arial" w:cs="Arial"/>
          <w:color w:val="auto"/>
          <w:sz w:val="20"/>
          <w:szCs w:val="20"/>
        </w:rPr>
        <w:t xml:space="preserve"> been accepted by</w:t>
      </w:r>
      <w:r w:rsidR="008E5924" w:rsidRPr="00C47F5E">
        <w:rPr>
          <w:rFonts w:ascii="Arial" w:hAnsi="Arial" w:cs="Arial"/>
          <w:color w:val="auto"/>
          <w:sz w:val="20"/>
          <w:szCs w:val="20"/>
        </w:rPr>
        <w:t xml:space="preserve"> </w:t>
      </w:r>
      <w:r w:rsidRPr="00C47F5E">
        <w:rPr>
          <w:rFonts w:ascii="Arial" w:hAnsi="Arial" w:cs="Arial"/>
          <w:color w:val="auto"/>
          <w:sz w:val="20"/>
          <w:szCs w:val="20"/>
        </w:rPr>
        <w:t>the Customer, appl</w:t>
      </w:r>
      <w:r w:rsidR="009A24F3" w:rsidRPr="00C47F5E">
        <w:rPr>
          <w:rFonts w:ascii="Arial" w:hAnsi="Arial" w:cs="Arial"/>
          <w:color w:val="auto"/>
          <w:sz w:val="20"/>
          <w:szCs w:val="20"/>
        </w:rPr>
        <w:t>ies</w:t>
      </w:r>
      <w:r w:rsidRPr="00C47F5E">
        <w:rPr>
          <w:rFonts w:ascii="Arial" w:hAnsi="Arial" w:cs="Arial"/>
          <w:color w:val="auto"/>
          <w:sz w:val="20"/>
          <w:szCs w:val="20"/>
        </w:rPr>
        <w:t xml:space="preserve"> to this </w:t>
      </w:r>
      <w:r w:rsidR="00583E13" w:rsidRPr="00C47F5E">
        <w:rPr>
          <w:rFonts w:ascii="Arial" w:hAnsi="Arial" w:cs="Arial"/>
          <w:color w:val="auto"/>
          <w:sz w:val="20"/>
          <w:szCs w:val="20"/>
        </w:rPr>
        <w:t xml:space="preserve">Service </w:t>
      </w:r>
      <w:r w:rsidR="00091E64" w:rsidRPr="00C47F5E">
        <w:rPr>
          <w:rFonts w:ascii="Arial" w:hAnsi="Arial" w:cs="Arial"/>
          <w:color w:val="auto"/>
          <w:sz w:val="20"/>
          <w:szCs w:val="20"/>
        </w:rPr>
        <w:t>S</w:t>
      </w:r>
      <w:r w:rsidR="00583E13" w:rsidRPr="00C47F5E">
        <w:rPr>
          <w:rFonts w:ascii="Arial" w:hAnsi="Arial" w:cs="Arial"/>
          <w:color w:val="auto"/>
          <w:sz w:val="20"/>
          <w:szCs w:val="20"/>
        </w:rPr>
        <w:t>chedule</w:t>
      </w:r>
      <w:r w:rsidR="0013527E" w:rsidRPr="00C47F5E">
        <w:rPr>
          <w:rFonts w:ascii="Arial" w:hAnsi="Arial" w:cs="Arial"/>
          <w:color w:val="auto"/>
          <w:sz w:val="20"/>
          <w:szCs w:val="20"/>
        </w:rPr>
        <w:t>.</w:t>
      </w:r>
    </w:p>
    <w:p w14:paraId="23D391D6" w14:textId="4D593111" w:rsidR="0007787E" w:rsidRPr="00C47F5E" w:rsidRDefault="0007787E" w:rsidP="0007787E">
      <w:pPr>
        <w:pStyle w:val="PurpleInstructiontext-AHall"/>
        <w:spacing w:after="0" w:line="240" w:lineRule="auto"/>
        <w:rPr>
          <w:rFonts w:ascii="Arial" w:hAnsi="Arial" w:cs="Arial"/>
          <w:color w:val="auto"/>
          <w:sz w:val="20"/>
          <w:szCs w:val="20"/>
        </w:rPr>
      </w:pPr>
    </w:p>
    <w:p w14:paraId="1DCE0958" w14:textId="77777777" w:rsidR="00D87317" w:rsidRPr="00C47F5E" w:rsidRDefault="00D87317" w:rsidP="0007787E">
      <w:pPr>
        <w:pStyle w:val="PurpleInstructiontext-AHall"/>
        <w:spacing w:after="0" w:line="240" w:lineRule="auto"/>
        <w:rPr>
          <w:rFonts w:ascii="Arial" w:hAnsi="Arial" w:cs="Arial"/>
          <w:color w:val="auto"/>
          <w:sz w:val="20"/>
          <w:szCs w:val="20"/>
        </w:rPr>
      </w:pPr>
    </w:p>
    <w:p w14:paraId="0E87B53F" w14:textId="30A89CC4" w:rsidR="00D87317" w:rsidRPr="00C47F5E" w:rsidRDefault="00D87317" w:rsidP="003C53AB">
      <w:pPr>
        <w:pStyle w:val="AHall-Level1"/>
        <w:rPr>
          <w:rFonts w:ascii="Arial" w:hAnsi="Arial"/>
          <w:b w:val="0"/>
          <w:bCs/>
          <w:sz w:val="20"/>
        </w:rPr>
      </w:pPr>
      <w:r w:rsidRPr="00C47F5E">
        <w:rPr>
          <w:rFonts w:ascii="Arial" w:hAnsi="Arial"/>
          <w:b w:val="0"/>
          <w:sz w:val="20"/>
        </w:rPr>
        <w:t xml:space="preserve">In this </w:t>
      </w:r>
      <w:r w:rsidR="00B82D15" w:rsidRPr="00C47F5E">
        <w:rPr>
          <w:rFonts w:ascii="Arial" w:hAnsi="Arial"/>
          <w:b w:val="0"/>
          <w:bCs/>
          <w:sz w:val="20"/>
        </w:rPr>
        <w:t xml:space="preserve">Service Schedule </w:t>
      </w:r>
      <w:r w:rsidR="000037F4" w:rsidRPr="00C47F5E">
        <w:rPr>
          <w:rFonts w:ascii="Arial" w:hAnsi="Arial"/>
          <w:b w:val="0"/>
          <w:bCs/>
          <w:sz w:val="20"/>
        </w:rPr>
        <w:t>(</w:t>
      </w:r>
      <w:r w:rsidR="000037F4" w:rsidRPr="00C47F5E">
        <w:rPr>
          <w:rFonts w:ascii="Arial" w:hAnsi="Arial"/>
          <w:sz w:val="20"/>
        </w:rPr>
        <w:t>Service Schedule</w:t>
      </w:r>
      <w:r w:rsidR="000037F4" w:rsidRPr="00C47F5E">
        <w:rPr>
          <w:rFonts w:ascii="Arial" w:hAnsi="Arial"/>
          <w:b w:val="0"/>
          <w:bCs/>
          <w:sz w:val="20"/>
        </w:rPr>
        <w:t xml:space="preserve">) </w:t>
      </w:r>
      <w:r w:rsidR="00B82D15" w:rsidRPr="00C47F5E">
        <w:rPr>
          <w:rFonts w:ascii="Arial" w:hAnsi="Arial"/>
          <w:b w:val="0"/>
          <w:bCs/>
          <w:sz w:val="20"/>
        </w:rPr>
        <w:t xml:space="preserve">the following words shall have the following meanings:   </w:t>
      </w:r>
    </w:p>
    <w:p w14:paraId="08E8867D" w14:textId="77777777" w:rsidR="00AE6252" w:rsidRPr="00C47F5E" w:rsidRDefault="00AE6252" w:rsidP="00B82D15">
      <w:pPr>
        <w:pStyle w:val="AHall-Level1"/>
        <w:numPr>
          <w:ilvl w:val="0"/>
          <w:numId w:val="0"/>
        </w:numPr>
        <w:spacing w:after="0" w:line="240" w:lineRule="auto"/>
        <w:ind w:left="851"/>
        <w:rPr>
          <w:rFonts w:ascii="Arial" w:hAnsi="Arial"/>
          <w:b w:val="0"/>
          <w:bCs/>
          <w:sz w:val="20"/>
        </w:rPr>
      </w:pPr>
    </w:p>
    <w:tbl>
      <w:tblPr>
        <w:tblStyle w:val="TableGrid"/>
        <w:tblW w:w="0" w:type="auto"/>
        <w:tblInd w:w="851" w:type="dxa"/>
        <w:tblLook w:val="04A0" w:firstRow="1" w:lastRow="0" w:firstColumn="1" w:lastColumn="0" w:noHBand="0" w:noVBand="1"/>
      </w:tblPr>
      <w:tblGrid>
        <w:gridCol w:w="2263"/>
        <w:gridCol w:w="5902"/>
      </w:tblGrid>
      <w:tr w:rsidR="00AE6252" w:rsidRPr="00C47F5E" w14:paraId="4F86A8FB" w14:textId="77777777" w:rsidTr="003C53AB">
        <w:tc>
          <w:tcPr>
            <w:tcW w:w="2263" w:type="dxa"/>
          </w:tcPr>
          <w:p w14:paraId="3380CE4E" w14:textId="672DD875"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After Hours</w:t>
            </w:r>
          </w:p>
        </w:tc>
        <w:tc>
          <w:tcPr>
            <w:tcW w:w="5902" w:type="dxa"/>
          </w:tcPr>
          <w:p w14:paraId="12047F58" w14:textId="4D55687F"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outside of </w:t>
            </w:r>
            <w:r w:rsidR="00282EF0">
              <w:rPr>
                <w:rFonts w:ascii="Arial" w:hAnsi="Arial"/>
                <w:b w:val="0"/>
                <w:sz w:val="20"/>
              </w:rPr>
              <w:t>Working</w:t>
            </w:r>
            <w:r w:rsidRPr="00C47F5E">
              <w:rPr>
                <w:rFonts w:ascii="Arial" w:hAnsi="Arial"/>
                <w:b w:val="0"/>
                <w:sz w:val="20"/>
              </w:rPr>
              <w:t xml:space="preserve"> </w:t>
            </w:r>
            <w:proofErr w:type="gramStart"/>
            <w:r w:rsidRPr="00C47F5E">
              <w:rPr>
                <w:rFonts w:ascii="Arial" w:hAnsi="Arial"/>
                <w:b w:val="0"/>
                <w:sz w:val="20"/>
              </w:rPr>
              <w:t>Hours;</w:t>
            </w:r>
            <w:proofErr w:type="gramEnd"/>
          </w:p>
          <w:p w14:paraId="6F7751B6" w14:textId="3C10170A" w:rsidR="009A24F3" w:rsidRPr="00C47F5E" w:rsidRDefault="009A24F3" w:rsidP="00B82D15">
            <w:pPr>
              <w:pStyle w:val="AHall-Level1"/>
              <w:numPr>
                <w:ilvl w:val="0"/>
                <w:numId w:val="0"/>
              </w:numPr>
              <w:spacing w:after="0" w:line="240" w:lineRule="auto"/>
              <w:rPr>
                <w:rFonts w:ascii="Arial" w:hAnsi="Arial"/>
                <w:b w:val="0"/>
                <w:sz w:val="20"/>
              </w:rPr>
            </w:pPr>
          </w:p>
        </w:tc>
      </w:tr>
      <w:tr w:rsidR="007C5F65" w:rsidRPr="00C47F5E" w14:paraId="603FADA3" w14:textId="77777777" w:rsidTr="003C53AB">
        <w:tc>
          <w:tcPr>
            <w:tcW w:w="2263" w:type="dxa"/>
          </w:tcPr>
          <w:p w14:paraId="6AB10B52" w14:textId="2FB1EDA1" w:rsidR="007C5F65" w:rsidRPr="00C47F5E" w:rsidRDefault="00B55E4D" w:rsidP="00B82D15">
            <w:pPr>
              <w:pStyle w:val="AHall-Level1"/>
              <w:numPr>
                <w:ilvl w:val="0"/>
                <w:numId w:val="0"/>
              </w:numPr>
              <w:spacing w:after="0" w:line="240" w:lineRule="auto"/>
              <w:rPr>
                <w:rFonts w:ascii="Arial" w:hAnsi="Arial"/>
                <w:bCs/>
                <w:sz w:val="20"/>
              </w:rPr>
            </w:pPr>
            <w:r w:rsidRPr="00C47F5E">
              <w:rPr>
                <w:rFonts w:ascii="Arial" w:hAnsi="Arial"/>
                <w:bCs/>
                <w:sz w:val="20"/>
              </w:rPr>
              <w:t>Devices</w:t>
            </w:r>
            <w:r w:rsidR="007C5F65" w:rsidRPr="00C47F5E">
              <w:rPr>
                <w:rFonts w:ascii="Arial" w:hAnsi="Arial"/>
                <w:bCs/>
                <w:sz w:val="20"/>
              </w:rPr>
              <w:t xml:space="preserve"> </w:t>
            </w:r>
          </w:p>
        </w:tc>
        <w:tc>
          <w:tcPr>
            <w:tcW w:w="5902" w:type="dxa"/>
          </w:tcPr>
          <w:p w14:paraId="250C3450" w14:textId="64551D52" w:rsidR="007C5F65" w:rsidRPr="00C47F5E" w:rsidRDefault="003B531F" w:rsidP="00B82D15">
            <w:pPr>
              <w:pStyle w:val="AHall-Level1"/>
              <w:numPr>
                <w:ilvl w:val="0"/>
                <w:numId w:val="0"/>
              </w:numPr>
              <w:spacing w:after="0" w:line="240" w:lineRule="auto"/>
              <w:rPr>
                <w:rFonts w:ascii="Arial" w:hAnsi="Arial"/>
                <w:b w:val="0"/>
                <w:sz w:val="20"/>
              </w:rPr>
            </w:pPr>
            <w:r w:rsidRPr="00C47F5E">
              <w:rPr>
                <w:rFonts w:ascii="Arial" w:hAnsi="Arial"/>
                <w:b w:val="0"/>
                <w:sz w:val="20"/>
              </w:rPr>
              <w:t>means a</w:t>
            </w:r>
            <w:r w:rsidR="00B55E4D" w:rsidRPr="00C47F5E">
              <w:rPr>
                <w:rFonts w:ascii="Arial" w:hAnsi="Arial"/>
                <w:b w:val="0"/>
                <w:sz w:val="20"/>
              </w:rPr>
              <w:t xml:space="preserve"> PC, laptop, tablet or mobile that </w:t>
            </w:r>
            <w:r w:rsidRPr="00C47F5E">
              <w:rPr>
                <w:rFonts w:ascii="Arial" w:hAnsi="Arial"/>
                <w:b w:val="0"/>
                <w:sz w:val="20"/>
              </w:rPr>
              <w:t>the Company’s</w:t>
            </w:r>
            <w:r w:rsidR="00B55E4D" w:rsidRPr="00C47F5E">
              <w:rPr>
                <w:rFonts w:ascii="Arial" w:hAnsi="Arial"/>
                <w:b w:val="0"/>
                <w:sz w:val="20"/>
              </w:rPr>
              <w:t xml:space="preserve"> RMM agent is installed on</w:t>
            </w:r>
            <w:r w:rsidRPr="00C47F5E">
              <w:rPr>
                <w:rFonts w:ascii="Arial" w:hAnsi="Arial"/>
                <w:b w:val="0"/>
                <w:sz w:val="20"/>
              </w:rPr>
              <w:t xml:space="preserve"> for the Customer.</w:t>
            </w:r>
          </w:p>
        </w:tc>
      </w:tr>
      <w:tr w:rsidR="00F2516F" w:rsidRPr="00C47F5E" w14:paraId="3686D964" w14:textId="77777777" w:rsidTr="003C53AB">
        <w:tc>
          <w:tcPr>
            <w:tcW w:w="2263" w:type="dxa"/>
          </w:tcPr>
          <w:p w14:paraId="1AB721A0" w14:textId="303043FE" w:rsidR="00F2516F" w:rsidRPr="00C47F5E" w:rsidRDefault="00F2516F" w:rsidP="00B82D15">
            <w:pPr>
              <w:pStyle w:val="AHall-Level1"/>
              <w:numPr>
                <w:ilvl w:val="0"/>
                <w:numId w:val="0"/>
              </w:numPr>
              <w:spacing w:after="0" w:line="240" w:lineRule="auto"/>
              <w:rPr>
                <w:rFonts w:ascii="Arial" w:hAnsi="Arial"/>
                <w:bCs/>
                <w:sz w:val="20"/>
              </w:rPr>
            </w:pPr>
            <w:r w:rsidRPr="00C47F5E">
              <w:rPr>
                <w:rFonts w:ascii="Arial" w:hAnsi="Arial"/>
                <w:bCs/>
                <w:sz w:val="20"/>
              </w:rPr>
              <w:t>DNS</w:t>
            </w:r>
          </w:p>
        </w:tc>
        <w:tc>
          <w:tcPr>
            <w:tcW w:w="5902" w:type="dxa"/>
          </w:tcPr>
          <w:p w14:paraId="7E91B2D7" w14:textId="7E3CBE74" w:rsidR="00F2516F" w:rsidRPr="00C47F5E" w:rsidRDefault="00037D2E" w:rsidP="00B82D15">
            <w:pPr>
              <w:pStyle w:val="AHall-Level1"/>
              <w:numPr>
                <w:ilvl w:val="0"/>
                <w:numId w:val="0"/>
              </w:numPr>
              <w:spacing w:after="0" w:line="240" w:lineRule="auto"/>
              <w:rPr>
                <w:rFonts w:ascii="Arial" w:hAnsi="Arial"/>
                <w:b w:val="0"/>
                <w:sz w:val="20"/>
              </w:rPr>
            </w:pPr>
            <w:r w:rsidRPr="00C47F5E">
              <w:rPr>
                <w:rFonts w:ascii="Arial" w:hAnsi="Arial"/>
                <w:b w:val="0"/>
                <w:sz w:val="20"/>
              </w:rPr>
              <w:t>means the d</w:t>
            </w:r>
            <w:r w:rsidR="00F2516F" w:rsidRPr="00C47F5E">
              <w:rPr>
                <w:rFonts w:ascii="Arial" w:hAnsi="Arial"/>
                <w:b w:val="0"/>
                <w:sz w:val="20"/>
              </w:rPr>
              <w:t xml:space="preserve">omain </w:t>
            </w:r>
            <w:r w:rsidRPr="00C47F5E">
              <w:rPr>
                <w:rFonts w:ascii="Arial" w:hAnsi="Arial"/>
                <w:b w:val="0"/>
                <w:sz w:val="20"/>
              </w:rPr>
              <w:t>n</w:t>
            </w:r>
            <w:r w:rsidR="00F2516F" w:rsidRPr="00C47F5E">
              <w:rPr>
                <w:rFonts w:ascii="Arial" w:hAnsi="Arial"/>
                <w:b w:val="0"/>
                <w:sz w:val="20"/>
              </w:rPr>
              <w:t xml:space="preserve">ame </w:t>
            </w:r>
            <w:r w:rsidRPr="00C47F5E">
              <w:rPr>
                <w:rFonts w:ascii="Arial" w:hAnsi="Arial"/>
                <w:b w:val="0"/>
                <w:sz w:val="20"/>
              </w:rPr>
              <w:t>s</w:t>
            </w:r>
            <w:r w:rsidR="00F2516F" w:rsidRPr="00C47F5E">
              <w:rPr>
                <w:rFonts w:ascii="Arial" w:hAnsi="Arial"/>
                <w:b w:val="0"/>
                <w:sz w:val="20"/>
              </w:rPr>
              <w:t>ystem</w:t>
            </w:r>
          </w:p>
        </w:tc>
      </w:tr>
      <w:tr w:rsidR="00AE6252" w:rsidRPr="00C47F5E" w14:paraId="6B9FFA1C" w14:textId="77777777" w:rsidTr="003C53AB">
        <w:tc>
          <w:tcPr>
            <w:tcW w:w="2263" w:type="dxa"/>
          </w:tcPr>
          <w:p w14:paraId="7C0D7461" w14:textId="590FD3C2"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Exception Factors</w:t>
            </w:r>
          </w:p>
        </w:tc>
        <w:tc>
          <w:tcPr>
            <w:tcW w:w="5902" w:type="dxa"/>
          </w:tcPr>
          <w:p w14:paraId="0FD836B8" w14:textId="46D55F66"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factors described in section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_Ref185364343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6</w:t>
            </w:r>
            <w:r w:rsidR="009B5565" w:rsidRPr="00C47F5E">
              <w:rPr>
                <w:rFonts w:ascii="Arial" w:hAnsi="Arial"/>
                <w:b w:val="0"/>
                <w:sz w:val="20"/>
              </w:rPr>
              <w:fldChar w:fldCharType="end"/>
            </w:r>
            <w:r w:rsidRPr="00C47F5E">
              <w:rPr>
                <w:rFonts w:ascii="Arial" w:hAnsi="Arial"/>
                <w:b w:val="0"/>
                <w:sz w:val="20"/>
              </w:rPr>
              <w:t xml:space="preserve"> of Appendix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_Ref185364388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1</w:t>
            </w:r>
            <w:r w:rsidR="009B5565" w:rsidRPr="00C47F5E">
              <w:rPr>
                <w:rFonts w:ascii="Arial" w:hAnsi="Arial"/>
                <w:b w:val="0"/>
                <w:sz w:val="20"/>
              </w:rPr>
              <w:fldChar w:fldCharType="end"/>
            </w:r>
          </w:p>
          <w:p w14:paraId="2B36AD38" w14:textId="53BFAD7C" w:rsidR="009A24F3" w:rsidRPr="00C47F5E" w:rsidRDefault="009A24F3" w:rsidP="00B82D15">
            <w:pPr>
              <w:pStyle w:val="AHall-Level1"/>
              <w:numPr>
                <w:ilvl w:val="0"/>
                <w:numId w:val="0"/>
              </w:numPr>
              <w:spacing w:after="0" w:line="240" w:lineRule="auto"/>
              <w:rPr>
                <w:rFonts w:ascii="Arial" w:hAnsi="Arial"/>
                <w:b w:val="0"/>
                <w:sz w:val="20"/>
              </w:rPr>
            </w:pPr>
          </w:p>
        </w:tc>
      </w:tr>
      <w:tr w:rsidR="00AE6252" w:rsidRPr="00C47F5E" w14:paraId="528398A9" w14:textId="77777777" w:rsidTr="003C53AB">
        <w:tc>
          <w:tcPr>
            <w:tcW w:w="2263" w:type="dxa"/>
          </w:tcPr>
          <w:p w14:paraId="734AE9EC" w14:textId="464A34E2"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Incident</w:t>
            </w:r>
          </w:p>
        </w:tc>
        <w:tc>
          <w:tcPr>
            <w:tcW w:w="5902" w:type="dxa"/>
          </w:tcPr>
          <w:p w14:paraId="73789B8E" w14:textId="77777777"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an issue in respect of the Managed IT Environment or an issue that the Customer is experiencing in accessing or using the Managed IT </w:t>
            </w:r>
            <w:proofErr w:type="gramStart"/>
            <w:r w:rsidRPr="00C47F5E">
              <w:rPr>
                <w:rFonts w:ascii="Arial" w:hAnsi="Arial"/>
                <w:b w:val="0"/>
                <w:sz w:val="20"/>
              </w:rPr>
              <w:t>Environment;</w:t>
            </w:r>
            <w:proofErr w:type="gramEnd"/>
          </w:p>
          <w:p w14:paraId="1BFCF65A" w14:textId="50F7A11D" w:rsidR="009A24F3" w:rsidRPr="00C47F5E" w:rsidRDefault="009A24F3" w:rsidP="00B82D15">
            <w:pPr>
              <w:pStyle w:val="AHall-Level1"/>
              <w:numPr>
                <w:ilvl w:val="0"/>
                <w:numId w:val="0"/>
              </w:numPr>
              <w:spacing w:after="0" w:line="240" w:lineRule="auto"/>
              <w:rPr>
                <w:rFonts w:ascii="Arial" w:hAnsi="Arial"/>
                <w:b w:val="0"/>
                <w:sz w:val="20"/>
              </w:rPr>
            </w:pPr>
          </w:p>
        </w:tc>
      </w:tr>
      <w:tr w:rsidR="007C3588" w:rsidRPr="00C47F5E" w14:paraId="41403CF0" w14:textId="77777777" w:rsidTr="00B82D15">
        <w:tc>
          <w:tcPr>
            <w:tcW w:w="2263" w:type="dxa"/>
          </w:tcPr>
          <w:p w14:paraId="008058B8" w14:textId="6B4587F0" w:rsidR="007C3588" w:rsidRPr="00C47F5E" w:rsidRDefault="007C3588" w:rsidP="00B82D15">
            <w:pPr>
              <w:pStyle w:val="AHall-Level1"/>
              <w:numPr>
                <w:ilvl w:val="0"/>
                <w:numId w:val="0"/>
              </w:numPr>
              <w:spacing w:after="0" w:line="240" w:lineRule="auto"/>
              <w:rPr>
                <w:rFonts w:ascii="Arial" w:hAnsi="Arial"/>
                <w:sz w:val="20"/>
              </w:rPr>
            </w:pPr>
            <w:r w:rsidRPr="00C47F5E">
              <w:rPr>
                <w:rFonts w:ascii="Arial" w:hAnsi="Arial"/>
                <w:sz w:val="20"/>
              </w:rPr>
              <w:t>Customer Software</w:t>
            </w:r>
          </w:p>
        </w:tc>
        <w:tc>
          <w:tcPr>
            <w:tcW w:w="5902" w:type="dxa"/>
          </w:tcPr>
          <w:p w14:paraId="7150CF0F" w14:textId="77777777" w:rsidR="007C3588" w:rsidRPr="00C47F5E" w:rsidRDefault="007C3588" w:rsidP="00B82D15">
            <w:pPr>
              <w:pStyle w:val="AHall-Level1"/>
              <w:numPr>
                <w:ilvl w:val="0"/>
                <w:numId w:val="0"/>
              </w:numPr>
              <w:spacing w:after="0" w:line="240" w:lineRule="auto"/>
              <w:rPr>
                <w:rFonts w:ascii="Arial" w:hAnsi="Arial"/>
                <w:b w:val="0"/>
                <w:sz w:val="20"/>
              </w:rPr>
            </w:pPr>
            <w:r w:rsidRPr="00C47F5E">
              <w:rPr>
                <w:rFonts w:ascii="Arial" w:hAnsi="Arial"/>
                <w:b w:val="0"/>
                <w:sz w:val="20"/>
              </w:rPr>
              <w:t>has the meaning given to that term in the definition of Software.</w:t>
            </w:r>
          </w:p>
          <w:p w14:paraId="56D840F1" w14:textId="21DD85BE" w:rsidR="009A24F3" w:rsidRPr="00C47F5E" w:rsidRDefault="009A24F3" w:rsidP="00B82D15">
            <w:pPr>
              <w:pStyle w:val="AHall-Level1"/>
              <w:numPr>
                <w:ilvl w:val="0"/>
                <w:numId w:val="0"/>
              </w:numPr>
              <w:spacing w:after="0" w:line="240" w:lineRule="auto"/>
              <w:rPr>
                <w:rFonts w:ascii="Arial" w:hAnsi="Arial"/>
                <w:b w:val="0"/>
                <w:sz w:val="20"/>
              </w:rPr>
            </w:pPr>
          </w:p>
        </w:tc>
      </w:tr>
      <w:tr w:rsidR="00A81DED" w:rsidRPr="00C47F5E" w14:paraId="2AEE0CE3" w14:textId="77777777" w:rsidTr="00B82D15">
        <w:tc>
          <w:tcPr>
            <w:tcW w:w="2263" w:type="dxa"/>
          </w:tcPr>
          <w:p w14:paraId="1DCF9465" w14:textId="028A4433" w:rsidR="00A81DED" w:rsidRPr="00C47F5E" w:rsidRDefault="00A81DED" w:rsidP="00B82D15">
            <w:pPr>
              <w:pStyle w:val="AHall-Level1"/>
              <w:numPr>
                <w:ilvl w:val="0"/>
                <w:numId w:val="0"/>
              </w:numPr>
              <w:spacing w:after="0" w:line="240" w:lineRule="auto"/>
              <w:rPr>
                <w:rFonts w:ascii="Arial" w:hAnsi="Arial"/>
                <w:sz w:val="20"/>
              </w:rPr>
            </w:pPr>
            <w:r w:rsidRPr="00C47F5E">
              <w:rPr>
                <w:rFonts w:ascii="Arial" w:hAnsi="Arial"/>
                <w:sz w:val="20"/>
              </w:rPr>
              <w:t xml:space="preserve">Customer Data </w:t>
            </w:r>
          </w:p>
        </w:tc>
        <w:tc>
          <w:tcPr>
            <w:tcW w:w="5902" w:type="dxa"/>
          </w:tcPr>
          <w:p w14:paraId="3980F824" w14:textId="77777777" w:rsidR="00A81DED" w:rsidRPr="00C47F5E" w:rsidRDefault="00A81DED" w:rsidP="00A81DED">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all data, information and other materials in any form relating to the Customer (or its customers) and which may be accessed, generated, collected, stored or transmitted by the Company (or by any Company Personnel) </w:t>
            </w:r>
            <w:proofErr w:type="gramStart"/>
            <w:r w:rsidRPr="00C47F5E">
              <w:rPr>
                <w:rFonts w:ascii="Arial" w:hAnsi="Arial"/>
                <w:b w:val="0"/>
                <w:sz w:val="20"/>
              </w:rPr>
              <w:t>in the course of</w:t>
            </w:r>
            <w:proofErr w:type="gramEnd"/>
            <w:r w:rsidRPr="00C47F5E">
              <w:rPr>
                <w:rFonts w:ascii="Arial" w:hAnsi="Arial"/>
                <w:b w:val="0"/>
                <w:sz w:val="20"/>
              </w:rPr>
              <w:t xml:space="preserve"> the performance of the Managed IT Services. </w:t>
            </w:r>
          </w:p>
          <w:p w14:paraId="3F7C9F0A" w14:textId="10FAB29C" w:rsidR="009A24F3" w:rsidRPr="00C47F5E" w:rsidRDefault="009A24F3" w:rsidP="00A81DED">
            <w:pPr>
              <w:pStyle w:val="AHall-Level1"/>
              <w:numPr>
                <w:ilvl w:val="0"/>
                <w:numId w:val="0"/>
              </w:numPr>
              <w:spacing w:after="0" w:line="240" w:lineRule="auto"/>
              <w:rPr>
                <w:rFonts w:ascii="Arial" w:hAnsi="Arial"/>
                <w:b w:val="0"/>
                <w:sz w:val="20"/>
              </w:rPr>
            </w:pPr>
          </w:p>
        </w:tc>
      </w:tr>
      <w:tr w:rsidR="00BA57F7" w:rsidRPr="00C47F5E" w14:paraId="759BA93C" w14:textId="77777777" w:rsidTr="00B82D15">
        <w:tc>
          <w:tcPr>
            <w:tcW w:w="2263" w:type="dxa"/>
          </w:tcPr>
          <w:p w14:paraId="4009595B" w14:textId="64982F67" w:rsidR="00BA57F7" w:rsidRPr="00C47F5E" w:rsidRDefault="000344D9" w:rsidP="00B82D15">
            <w:pPr>
              <w:pStyle w:val="AHall-Level1"/>
              <w:numPr>
                <w:ilvl w:val="0"/>
                <w:numId w:val="0"/>
              </w:numPr>
              <w:spacing w:after="0" w:line="240" w:lineRule="auto"/>
              <w:rPr>
                <w:rFonts w:ascii="Arial" w:hAnsi="Arial"/>
                <w:sz w:val="20"/>
              </w:rPr>
            </w:pPr>
            <w:r w:rsidRPr="00C47F5E">
              <w:rPr>
                <w:rFonts w:ascii="Arial" w:hAnsi="Arial"/>
                <w:sz w:val="20"/>
              </w:rPr>
              <w:t>Customer’s Website</w:t>
            </w:r>
          </w:p>
        </w:tc>
        <w:tc>
          <w:tcPr>
            <w:tcW w:w="5902" w:type="dxa"/>
          </w:tcPr>
          <w:p w14:paraId="39BC9B1A" w14:textId="77777777" w:rsidR="00BA57F7" w:rsidRPr="00C47F5E" w:rsidRDefault="00BA57F7" w:rsidP="00A81DED">
            <w:pPr>
              <w:pStyle w:val="AHall-Level1"/>
              <w:numPr>
                <w:ilvl w:val="0"/>
                <w:numId w:val="0"/>
              </w:numPr>
              <w:spacing w:after="0" w:line="240" w:lineRule="auto"/>
              <w:rPr>
                <w:rFonts w:ascii="Arial" w:hAnsi="Arial"/>
                <w:b w:val="0"/>
                <w:bCs/>
                <w:sz w:val="20"/>
              </w:rPr>
            </w:pPr>
            <w:r w:rsidRPr="00C47F5E">
              <w:rPr>
                <w:rFonts w:ascii="Arial" w:hAnsi="Arial"/>
                <w:b w:val="0"/>
                <w:bCs/>
                <w:sz w:val="20"/>
              </w:rPr>
              <w:t xml:space="preserve">Means any website which the Customer uses in connection with the Website </w:t>
            </w:r>
            <w:proofErr w:type="gramStart"/>
            <w:r w:rsidRPr="00C47F5E">
              <w:rPr>
                <w:rFonts w:ascii="Arial" w:hAnsi="Arial"/>
                <w:b w:val="0"/>
                <w:bCs/>
                <w:sz w:val="20"/>
              </w:rPr>
              <w:t>Services;</w:t>
            </w:r>
            <w:proofErr w:type="gramEnd"/>
          </w:p>
          <w:p w14:paraId="41B5C6E2" w14:textId="33D6CF09" w:rsidR="009A24F3" w:rsidRPr="00C47F5E" w:rsidRDefault="009A24F3" w:rsidP="00A81DED">
            <w:pPr>
              <w:pStyle w:val="AHall-Level1"/>
              <w:numPr>
                <w:ilvl w:val="0"/>
                <w:numId w:val="0"/>
              </w:numPr>
              <w:spacing w:after="0" w:line="240" w:lineRule="auto"/>
              <w:rPr>
                <w:rFonts w:ascii="Arial" w:hAnsi="Arial"/>
                <w:b w:val="0"/>
                <w:bCs/>
                <w:sz w:val="20"/>
              </w:rPr>
            </w:pPr>
          </w:p>
        </w:tc>
      </w:tr>
      <w:tr w:rsidR="00A81DED" w:rsidRPr="00C47F5E" w14:paraId="79E9FC49" w14:textId="77777777" w:rsidTr="00B82D15">
        <w:tc>
          <w:tcPr>
            <w:tcW w:w="2263" w:type="dxa"/>
          </w:tcPr>
          <w:p w14:paraId="5E8C8DDB" w14:textId="373A3547" w:rsidR="00A81DED" w:rsidRPr="00C47F5E" w:rsidRDefault="00A81DED" w:rsidP="00B82D15">
            <w:pPr>
              <w:pStyle w:val="AHall-Level1"/>
              <w:numPr>
                <w:ilvl w:val="0"/>
                <w:numId w:val="0"/>
              </w:numPr>
              <w:spacing w:after="0" w:line="240" w:lineRule="auto"/>
              <w:rPr>
                <w:rFonts w:ascii="Arial" w:hAnsi="Arial"/>
                <w:sz w:val="20"/>
              </w:rPr>
            </w:pPr>
            <w:r w:rsidRPr="00C47F5E">
              <w:rPr>
                <w:rFonts w:ascii="Arial" w:hAnsi="Arial"/>
                <w:sz w:val="20"/>
              </w:rPr>
              <w:t>Company Personnel</w:t>
            </w:r>
          </w:p>
        </w:tc>
        <w:tc>
          <w:tcPr>
            <w:tcW w:w="5902" w:type="dxa"/>
          </w:tcPr>
          <w:p w14:paraId="365BECD0" w14:textId="77777777" w:rsidR="00A81DED" w:rsidRPr="00C47F5E" w:rsidRDefault="00A81DED" w:rsidP="00A81DED">
            <w:pPr>
              <w:pStyle w:val="AHall-Level1"/>
              <w:numPr>
                <w:ilvl w:val="0"/>
                <w:numId w:val="0"/>
              </w:numPr>
              <w:spacing w:after="0" w:line="240" w:lineRule="auto"/>
              <w:rPr>
                <w:rFonts w:ascii="Arial" w:hAnsi="Arial"/>
                <w:b w:val="0"/>
                <w:sz w:val="20"/>
              </w:rPr>
            </w:pPr>
            <w:r w:rsidRPr="00C47F5E">
              <w:rPr>
                <w:rFonts w:ascii="Arial" w:hAnsi="Arial"/>
                <w:b w:val="0"/>
                <w:sz w:val="20"/>
              </w:rPr>
              <w:t>means an employee, worker, consultant or sub-contractor of the Company or of other Company Personnel (and so on) tasked with undertaking duties in connection with th</w:t>
            </w:r>
            <w:r w:rsidR="009B5366" w:rsidRPr="00C47F5E">
              <w:rPr>
                <w:rFonts w:ascii="Arial" w:hAnsi="Arial"/>
                <w:b w:val="0"/>
                <w:sz w:val="20"/>
              </w:rPr>
              <w:t>e</w:t>
            </w:r>
            <w:r w:rsidRPr="00C47F5E">
              <w:rPr>
                <w:rFonts w:ascii="Arial" w:hAnsi="Arial"/>
                <w:b w:val="0"/>
                <w:sz w:val="20"/>
              </w:rPr>
              <w:t xml:space="preserve"> </w:t>
            </w:r>
            <w:proofErr w:type="gramStart"/>
            <w:r w:rsidRPr="00C47F5E">
              <w:rPr>
                <w:rFonts w:ascii="Arial" w:hAnsi="Arial"/>
                <w:b w:val="0"/>
                <w:sz w:val="20"/>
              </w:rPr>
              <w:t>Agreement;</w:t>
            </w:r>
            <w:proofErr w:type="gramEnd"/>
          </w:p>
          <w:p w14:paraId="512B019E" w14:textId="02568D86" w:rsidR="009A24F3" w:rsidRPr="00C47F5E" w:rsidRDefault="009A24F3" w:rsidP="00A81DED">
            <w:pPr>
              <w:pStyle w:val="AHall-Level1"/>
              <w:numPr>
                <w:ilvl w:val="0"/>
                <w:numId w:val="0"/>
              </w:numPr>
              <w:spacing w:after="0" w:line="240" w:lineRule="auto"/>
              <w:rPr>
                <w:rFonts w:ascii="Arial" w:hAnsi="Arial"/>
                <w:b w:val="0"/>
                <w:sz w:val="20"/>
              </w:rPr>
            </w:pPr>
          </w:p>
        </w:tc>
      </w:tr>
      <w:tr w:rsidR="00942A25" w:rsidRPr="00C47F5E" w14:paraId="1E3031BB" w14:textId="77777777" w:rsidTr="00B82D15">
        <w:tc>
          <w:tcPr>
            <w:tcW w:w="2263" w:type="dxa"/>
          </w:tcPr>
          <w:p w14:paraId="17B3AEA5" w14:textId="7527EBAA" w:rsidR="00942A25" w:rsidRPr="00C47F5E" w:rsidRDefault="00942A25" w:rsidP="009A24F3">
            <w:pPr>
              <w:pStyle w:val="AHall-Level1"/>
              <w:numPr>
                <w:ilvl w:val="0"/>
                <w:numId w:val="0"/>
              </w:numPr>
              <w:spacing w:after="0" w:line="240" w:lineRule="auto"/>
              <w:rPr>
                <w:rFonts w:ascii="Arial" w:hAnsi="Arial"/>
                <w:sz w:val="20"/>
              </w:rPr>
            </w:pPr>
            <w:r w:rsidRPr="00C47F5E">
              <w:rPr>
                <w:rFonts w:ascii="Arial" w:hAnsi="Arial"/>
                <w:sz w:val="20"/>
              </w:rPr>
              <w:t xml:space="preserve">Format Suitable </w:t>
            </w:r>
            <w:proofErr w:type="gramStart"/>
            <w:r w:rsidRPr="00C47F5E">
              <w:rPr>
                <w:rFonts w:ascii="Arial" w:hAnsi="Arial"/>
                <w:sz w:val="20"/>
              </w:rPr>
              <w:t>For</w:t>
            </w:r>
            <w:proofErr w:type="gramEnd"/>
            <w:r w:rsidRPr="00C47F5E">
              <w:rPr>
                <w:rFonts w:ascii="Arial" w:hAnsi="Arial"/>
                <w:sz w:val="20"/>
              </w:rPr>
              <w:t xml:space="preserve"> Import</w:t>
            </w:r>
          </w:p>
        </w:tc>
        <w:tc>
          <w:tcPr>
            <w:tcW w:w="5902" w:type="dxa"/>
          </w:tcPr>
          <w:p w14:paraId="7F64BACB" w14:textId="40D33278" w:rsidR="00942A25" w:rsidRPr="00C47F5E" w:rsidRDefault="00942A25" w:rsidP="00A81DED">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a format as specified by the Company </w:t>
            </w:r>
            <w:r w:rsidR="009A24F3" w:rsidRPr="00C47F5E">
              <w:rPr>
                <w:rFonts w:ascii="Arial" w:hAnsi="Arial"/>
                <w:b w:val="0"/>
                <w:sz w:val="20"/>
              </w:rPr>
              <w:t>in</w:t>
            </w:r>
            <w:r w:rsidRPr="00C47F5E">
              <w:rPr>
                <w:rFonts w:ascii="Arial" w:hAnsi="Arial"/>
                <w:b w:val="0"/>
                <w:sz w:val="20"/>
              </w:rPr>
              <w:t xml:space="preserve"> its sole </w:t>
            </w:r>
            <w:proofErr w:type="gramStart"/>
            <w:r w:rsidRPr="00C47F5E">
              <w:rPr>
                <w:rFonts w:ascii="Arial" w:hAnsi="Arial"/>
                <w:b w:val="0"/>
                <w:sz w:val="20"/>
              </w:rPr>
              <w:t>discretion;</w:t>
            </w:r>
            <w:proofErr w:type="gramEnd"/>
            <w:r w:rsidRPr="00C47F5E">
              <w:rPr>
                <w:rFonts w:ascii="Arial" w:hAnsi="Arial"/>
                <w:b w:val="0"/>
                <w:sz w:val="20"/>
              </w:rPr>
              <w:t xml:space="preserve"> </w:t>
            </w:r>
          </w:p>
          <w:p w14:paraId="633FB5D9" w14:textId="222A8A52" w:rsidR="009A24F3" w:rsidRPr="00C47F5E" w:rsidRDefault="009A24F3" w:rsidP="00A81DED">
            <w:pPr>
              <w:pStyle w:val="AHall-Level1"/>
              <w:numPr>
                <w:ilvl w:val="0"/>
                <w:numId w:val="0"/>
              </w:numPr>
              <w:spacing w:after="0" w:line="240" w:lineRule="auto"/>
              <w:rPr>
                <w:rFonts w:ascii="Arial" w:hAnsi="Arial"/>
                <w:b w:val="0"/>
                <w:sz w:val="20"/>
              </w:rPr>
            </w:pPr>
          </w:p>
        </w:tc>
      </w:tr>
      <w:tr w:rsidR="007C3588" w:rsidRPr="00C47F5E" w14:paraId="647B0E59" w14:textId="77777777" w:rsidTr="00B82D15">
        <w:tc>
          <w:tcPr>
            <w:tcW w:w="2263" w:type="dxa"/>
          </w:tcPr>
          <w:p w14:paraId="37AC8FBE" w14:textId="4B12540D" w:rsidR="007C3588" w:rsidRPr="00C47F5E" w:rsidRDefault="007C3588" w:rsidP="00B82D15">
            <w:pPr>
              <w:pStyle w:val="AHall-Level1"/>
              <w:numPr>
                <w:ilvl w:val="0"/>
                <w:numId w:val="0"/>
              </w:numPr>
              <w:spacing w:after="0" w:line="240" w:lineRule="auto"/>
              <w:rPr>
                <w:rFonts w:ascii="Arial" w:hAnsi="Arial"/>
                <w:sz w:val="20"/>
              </w:rPr>
            </w:pPr>
            <w:r w:rsidRPr="00C47F5E">
              <w:rPr>
                <w:rFonts w:ascii="Arial" w:hAnsi="Arial"/>
                <w:sz w:val="20"/>
              </w:rPr>
              <w:t>Third Party Software</w:t>
            </w:r>
          </w:p>
        </w:tc>
        <w:tc>
          <w:tcPr>
            <w:tcW w:w="5902" w:type="dxa"/>
          </w:tcPr>
          <w:p w14:paraId="2F667DDC" w14:textId="77777777" w:rsidR="007C3588" w:rsidRPr="00C47F5E" w:rsidRDefault="007C3588" w:rsidP="00B82D15">
            <w:pPr>
              <w:pStyle w:val="AHall-Level1"/>
              <w:numPr>
                <w:ilvl w:val="0"/>
                <w:numId w:val="0"/>
              </w:numPr>
              <w:spacing w:after="0" w:line="240" w:lineRule="auto"/>
              <w:rPr>
                <w:rFonts w:ascii="Arial" w:hAnsi="Arial"/>
                <w:b w:val="0"/>
                <w:sz w:val="20"/>
              </w:rPr>
            </w:pPr>
            <w:r w:rsidRPr="00C47F5E">
              <w:rPr>
                <w:rFonts w:ascii="Arial" w:hAnsi="Arial"/>
                <w:b w:val="0"/>
                <w:sz w:val="20"/>
              </w:rPr>
              <w:t>has the meaning given to that term in the definition of Software.</w:t>
            </w:r>
          </w:p>
          <w:p w14:paraId="72132B8F" w14:textId="6AA6703F" w:rsidR="009A24F3" w:rsidRPr="00C47F5E" w:rsidRDefault="009A24F3" w:rsidP="00B82D15">
            <w:pPr>
              <w:pStyle w:val="AHall-Level1"/>
              <w:numPr>
                <w:ilvl w:val="0"/>
                <w:numId w:val="0"/>
              </w:numPr>
              <w:spacing w:after="0" w:line="240" w:lineRule="auto"/>
              <w:rPr>
                <w:rFonts w:ascii="Arial" w:hAnsi="Arial"/>
                <w:b w:val="0"/>
                <w:sz w:val="20"/>
              </w:rPr>
            </w:pPr>
          </w:p>
        </w:tc>
      </w:tr>
      <w:tr w:rsidR="00AE6252" w:rsidRPr="00C47F5E" w14:paraId="45D13ED9" w14:textId="77777777" w:rsidTr="003C53AB">
        <w:tc>
          <w:tcPr>
            <w:tcW w:w="2263" w:type="dxa"/>
          </w:tcPr>
          <w:p w14:paraId="1D846D8E" w14:textId="78A434CB"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Managed IT Environment</w:t>
            </w:r>
          </w:p>
        </w:tc>
        <w:tc>
          <w:tcPr>
            <w:tcW w:w="5902" w:type="dxa"/>
          </w:tcPr>
          <w:p w14:paraId="4338372A" w14:textId="565BE0A2"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the customer’s IT environment or specified part of it that is managed by the Company under the Managed IT Service, as specified in section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_Ref185364388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1</w:t>
            </w:r>
            <w:r w:rsidR="009B5565" w:rsidRPr="00C47F5E">
              <w:rPr>
                <w:rFonts w:ascii="Arial" w:hAnsi="Arial"/>
                <w:b w:val="0"/>
                <w:sz w:val="20"/>
              </w:rPr>
              <w:fldChar w:fldCharType="end"/>
            </w:r>
            <w:r w:rsidRPr="00C47F5E">
              <w:rPr>
                <w:rFonts w:ascii="Arial" w:hAnsi="Arial"/>
                <w:b w:val="0"/>
                <w:sz w:val="20"/>
              </w:rPr>
              <w:t xml:space="preserve"> of Appendix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_Ref185364388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1</w:t>
            </w:r>
            <w:r w:rsidR="009B5565" w:rsidRPr="00C47F5E">
              <w:rPr>
                <w:rFonts w:ascii="Arial" w:hAnsi="Arial"/>
                <w:b w:val="0"/>
                <w:sz w:val="20"/>
              </w:rPr>
              <w:fldChar w:fldCharType="end"/>
            </w:r>
            <w:r w:rsidRPr="00C47F5E">
              <w:rPr>
                <w:rFonts w:ascii="Arial" w:hAnsi="Arial"/>
                <w:b w:val="0"/>
                <w:sz w:val="20"/>
              </w:rPr>
              <w:t xml:space="preserve"> and as varied under Change Control (refer to section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_Ref185364478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2</w:t>
            </w:r>
            <w:r w:rsidR="009B5565" w:rsidRPr="00C47F5E">
              <w:rPr>
                <w:rFonts w:ascii="Arial" w:hAnsi="Arial"/>
                <w:b w:val="0"/>
                <w:sz w:val="20"/>
              </w:rPr>
              <w:fldChar w:fldCharType="end"/>
            </w:r>
            <w:r w:rsidRPr="00C47F5E">
              <w:rPr>
                <w:rFonts w:ascii="Arial" w:hAnsi="Arial"/>
                <w:b w:val="0"/>
                <w:sz w:val="20"/>
              </w:rPr>
              <w:t xml:space="preserve"> of Appendix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_Ref185364388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1</w:t>
            </w:r>
            <w:r w:rsidR="009B5565" w:rsidRPr="00C47F5E">
              <w:rPr>
                <w:rFonts w:ascii="Arial" w:hAnsi="Arial"/>
                <w:b w:val="0"/>
                <w:sz w:val="20"/>
              </w:rPr>
              <w:fldChar w:fldCharType="end"/>
            </w:r>
            <w:r w:rsidRPr="00C47F5E">
              <w:rPr>
                <w:rFonts w:ascii="Arial" w:hAnsi="Arial"/>
                <w:b w:val="0"/>
                <w:sz w:val="20"/>
              </w:rPr>
              <w:t>);</w:t>
            </w:r>
          </w:p>
          <w:p w14:paraId="7C6B921C" w14:textId="010F19D7" w:rsidR="009A24F3" w:rsidRPr="00C47F5E" w:rsidRDefault="009A24F3" w:rsidP="00B82D15">
            <w:pPr>
              <w:pStyle w:val="AHall-Level1"/>
              <w:numPr>
                <w:ilvl w:val="0"/>
                <w:numId w:val="0"/>
              </w:numPr>
              <w:spacing w:after="0" w:line="240" w:lineRule="auto"/>
              <w:rPr>
                <w:rFonts w:ascii="Arial" w:hAnsi="Arial"/>
                <w:b w:val="0"/>
                <w:sz w:val="20"/>
              </w:rPr>
            </w:pPr>
          </w:p>
        </w:tc>
      </w:tr>
      <w:tr w:rsidR="00AE6252" w:rsidRPr="00C47F5E" w14:paraId="5A64C02A" w14:textId="77777777" w:rsidTr="003C53AB">
        <w:tc>
          <w:tcPr>
            <w:tcW w:w="2263" w:type="dxa"/>
          </w:tcPr>
          <w:p w14:paraId="0764DC48" w14:textId="6BB96EF5"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Managed IT Services</w:t>
            </w:r>
          </w:p>
        </w:tc>
        <w:tc>
          <w:tcPr>
            <w:tcW w:w="5902" w:type="dxa"/>
          </w:tcPr>
          <w:p w14:paraId="68C31C21" w14:textId="1D7A4FF2"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the services to be provided to the Customer, as described in section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_Ref185364534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3</w:t>
            </w:r>
            <w:r w:rsidR="009B5565" w:rsidRPr="00C47F5E">
              <w:rPr>
                <w:rFonts w:ascii="Arial" w:hAnsi="Arial"/>
                <w:b w:val="0"/>
                <w:sz w:val="20"/>
              </w:rPr>
              <w:fldChar w:fldCharType="end"/>
            </w:r>
            <w:r w:rsidRPr="00C47F5E">
              <w:rPr>
                <w:rFonts w:ascii="Arial" w:hAnsi="Arial"/>
                <w:b w:val="0"/>
                <w:sz w:val="20"/>
              </w:rPr>
              <w:t xml:space="preserve"> of Appendix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_Ref185364388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1</w:t>
            </w:r>
            <w:r w:rsidR="009B5565" w:rsidRPr="00C47F5E">
              <w:rPr>
                <w:rFonts w:ascii="Arial" w:hAnsi="Arial"/>
                <w:b w:val="0"/>
                <w:sz w:val="20"/>
              </w:rPr>
              <w:fldChar w:fldCharType="end"/>
            </w:r>
            <w:r w:rsidRPr="00C47F5E">
              <w:rPr>
                <w:rFonts w:ascii="Arial" w:hAnsi="Arial"/>
                <w:b w:val="0"/>
                <w:sz w:val="20"/>
              </w:rPr>
              <w:t>;</w:t>
            </w:r>
          </w:p>
          <w:p w14:paraId="43637AA4" w14:textId="4D68D069" w:rsidR="009A24F3" w:rsidRPr="00C47F5E" w:rsidRDefault="009A24F3" w:rsidP="00B82D15">
            <w:pPr>
              <w:pStyle w:val="AHall-Level1"/>
              <w:numPr>
                <w:ilvl w:val="0"/>
                <w:numId w:val="0"/>
              </w:numPr>
              <w:spacing w:after="0" w:line="240" w:lineRule="auto"/>
              <w:rPr>
                <w:rFonts w:ascii="Arial" w:hAnsi="Arial"/>
                <w:b w:val="0"/>
                <w:sz w:val="20"/>
              </w:rPr>
            </w:pPr>
          </w:p>
        </w:tc>
      </w:tr>
      <w:tr w:rsidR="00F2516F" w:rsidRPr="00C47F5E" w14:paraId="61EA0E8A" w14:textId="77777777" w:rsidTr="003C53AB">
        <w:tc>
          <w:tcPr>
            <w:tcW w:w="2263" w:type="dxa"/>
          </w:tcPr>
          <w:p w14:paraId="2F036CB4" w14:textId="6694AF51" w:rsidR="00F2516F" w:rsidRPr="00C47F5E" w:rsidRDefault="00F2516F" w:rsidP="00B82D15">
            <w:pPr>
              <w:pStyle w:val="AHall-Level1"/>
              <w:numPr>
                <w:ilvl w:val="0"/>
                <w:numId w:val="0"/>
              </w:numPr>
              <w:spacing w:after="0" w:line="240" w:lineRule="auto"/>
              <w:rPr>
                <w:rFonts w:ascii="Arial" w:hAnsi="Arial"/>
                <w:sz w:val="20"/>
              </w:rPr>
            </w:pPr>
            <w:r w:rsidRPr="00C47F5E">
              <w:rPr>
                <w:rFonts w:ascii="Arial" w:hAnsi="Arial"/>
                <w:sz w:val="20"/>
              </w:rPr>
              <w:t>Master Services Agreement</w:t>
            </w:r>
          </w:p>
        </w:tc>
        <w:tc>
          <w:tcPr>
            <w:tcW w:w="5902" w:type="dxa"/>
          </w:tcPr>
          <w:p w14:paraId="316DF202" w14:textId="290BF869" w:rsidR="00F2516F" w:rsidRPr="00C47F5E" w:rsidRDefault="003B531F"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the Company’s Master Services Agreement made available to the Customer at the Company Website at </w:t>
            </w:r>
            <w:hyperlink r:id="rId12" w:history="1">
              <w:r w:rsidR="008F3F1F" w:rsidRPr="00DA1A4F">
                <w:rPr>
                  <w:rStyle w:val="Hyperlink"/>
                  <w:rFonts w:ascii="Arial" w:hAnsi="Arial"/>
                  <w:b w:val="0"/>
                  <w:sz w:val="20"/>
                </w:rPr>
                <w:t>https://GHMc</w:t>
              </w:r>
              <w:r w:rsidR="008F3F1F" w:rsidRPr="00DA1A4F">
                <w:rPr>
                  <w:rStyle w:val="Hyperlink"/>
                  <w:rFonts w:ascii="Arial" w:hAnsi="Arial"/>
                </w:rPr>
                <w:t>omms.com</w:t>
              </w:r>
              <w:r w:rsidR="008F3F1F" w:rsidRPr="00DA1A4F">
                <w:rPr>
                  <w:rStyle w:val="Hyperlink"/>
                  <w:rFonts w:ascii="Arial" w:hAnsi="Arial"/>
                  <w:b w:val="0"/>
                  <w:sz w:val="20"/>
                </w:rPr>
                <w:t>/terms-conditions</w:t>
              </w:r>
            </w:hyperlink>
          </w:p>
        </w:tc>
      </w:tr>
      <w:tr w:rsidR="00F2516F" w:rsidRPr="00C47F5E" w14:paraId="5DAD755C" w14:textId="77777777" w:rsidTr="003C53AB">
        <w:tc>
          <w:tcPr>
            <w:tcW w:w="2263" w:type="dxa"/>
          </w:tcPr>
          <w:p w14:paraId="28E10668" w14:textId="7201711C" w:rsidR="00F2516F" w:rsidRPr="00C47F5E" w:rsidRDefault="00F2516F" w:rsidP="00B82D15">
            <w:pPr>
              <w:pStyle w:val="AHall-Level1"/>
              <w:numPr>
                <w:ilvl w:val="0"/>
                <w:numId w:val="0"/>
              </w:numPr>
              <w:spacing w:after="0" w:line="240" w:lineRule="auto"/>
              <w:rPr>
                <w:rFonts w:ascii="Arial" w:hAnsi="Arial"/>
                <w:bCs/>
                <w:sz w:val="20"/>
              </w:rPr>
            </w:pPr>
            <w:r w:rsidRPr="00C47F5E">
              <w:rPr>
                <w:rFonts w:ascii="Arial" w:hAnsi="Arial"/>
                <w:bCs/>
                <w:sz w:val="20"/>
              </w:rPr>
              <w:t>Register</w:t>
            </w:r>
          </w:p>
        </w:tc>
        <w:tc>
          <w:tcPr>
            <w:tcW w:w="5902" w:type="dxa"/>
          </w:tcPr>
          <w:p w14:paraId="00D00DCA" w14:textId="3D55536F" w:rsidR="00F2516F" w:rsidRPr="00C47F5E" w:rsidRDefault="00AF1163" w:rsidP="001C3446">
            <w:pPr>
              <w:pStyle w:val="AHall-Level1"/>
              <w:numPr>
                <w:ilvl w:val="0"/>
                <w:numId w:val="0"/>
              </w:numPr>
              <w:spacing w:after="0" w:line="240" w:lineRule="auto"/>
              <w:rPr>
                <w:rFonts w:ascii="Arial" w:hAnsi="Arial"/>
                <w:b w:val="0"/>
                <w:sz w:val="20"/>
              </w:rPr>
            </w:pPr>
            <w:r w:rsidRPr="00C47F5E">
              <w:rPr>
                <w:rFonts w:ascii="Arial" w:hAnsi="Arial"/>
                <w:b w:val="0"/>
                <w:sz w:val="20"/>
              </w:rPr>
              <w:t>m</w:t>
            </w:r>
            <w:r w:rsidR="00F2516F" w:rsidRPr="00C47F5E">
              <w:rPr>
                <w:rFonts w:ascii="Arial" w:hAnsi="Arial"/>
                <w:b w:val="0"/>
                <w:sz w:val="20"/>
              </w:rPr>
              <w:t xml:space="preserve">eans the organisation responsible for managing a </w:t>
            </w:r>
            <w:r w:rsidRPr="00C47F5E">
              <w:rPr>
                <w:rFonts w:ascii="Arial" w:hAnsi="Arial"/>
                <w:b w:val="0"/>
                <w:sz w:val="20"/>
              </w:rPr>
              <w:t>T</w:t>
            </w:r>
            <w:r w:rsidR="00F2516F" w:rsidRPr="00C47F5E">
              <w:rPr>
                <w:rFonts w:ascii="Arial" w:hAnsi="Arial"/>
                <w:b w:val="0"/>
                <w:sz w:val="20"/>
              </w:rPr>
              <w:t>op</w:t>
            </w:r>
            <w:r w:rsidRPr="00C47F5E">
              <w:rPr>
                <w:rFonts w:ascii="Arial" w:hAnsi="Arial"/>
                <w:b w:val="0"/>
                <w:sz w:val="20"/>
              </w:rPr>
              <w:t>-L</w:t>
            </w:r>
            <w:r w:rsidR="00F2516F" w:rsidRPr="00C47F5E">
              <w:rPr>
                <w:rFonts w:ascii="Arial" w:hAnsi="Arial"/>
                <w:b w:val="0"/>
                <w:sz w:val="20"/>
              </w:rPr>
              <w:t xml:space="preserve">evel </w:t>
            </w:r>
            <w:r w:rsidRPr="00C47F5E">
              <w:rPr>
                <w:rFonts w:ascii="Arial" w:hAnsi="Arial"/>
                <w:b w:val="0"/>
                <w:sz w:val="20"/>
              </w:rPr>
              <w:t>D</w:t>
            </w:r>
            <w:r w:rsidR="00F2516F" w:rsidRPr="00C47F5E">
              <w:rPr>
                <w:rFonts w:ascii="Arial" w:hAnsi="Arial"/>
                <w:b w:val="0"/>
                <w:sz w:val="20"/>
              </w:rPr>
              <w:t>omain</w:t>
            </w:r>
            <w:r w:rsidR="0029457F" w:rsidRPr="00C47F5E">
              <w:rPr>
                <w:rFonts w:ascii="Arial" w:hAnsi="Arial"/>
                <w:b w:val="0"/>
                <w:sz w:val="20"/>
              </w:rPr>
              <w:t xml:space="preserve"> </w:t>
            </w:r>
            <w:proofErr w:type="gramStart"/>
            <w:r w:rsidRPr="00C47F5E">
              <w:rPr>
                <w:rFonts w:ascii="Arial" w:hAnsi="Arial"/>
                <w:b w:val="0"/>
                <w:sz w:val="20"/>
              </w:rPr>
              <w:t>N</w:t>
            </w:r>
            <w:r w:rsidR="0029457F" w:rsidRPr="00C47F5E">
              <w:rPr>
                <w:rFonts w:ascii="Arial" w:hAnsi="Arial"/>
                <w:b w:val="0"/>
                <w:sz w:val="20"/>
              </w:rPr>
              <w:t>ames</w:t>
            </w:r>
            <w:r w:rsidR="00F2516F" w:rsidRPr="00C47F5E">
              <w:rPr>
                <w:rFonts w:ascii="Arial" w:hAnsi="Arial"/>
                <w:b w:val="0"/>
                <w:sz w:val="20"/>
              </w:rPr>
              <w:t>;</w:t>
            </w:r>
            <w:proofErr w:type="gramEnd"/>
          </w:p>
          <w:p w14:paraId="5BBF8711" w14:textId="75A56D8B" w:rsidR="00F2516F" w:rsidRPr="00C47F5E" w:rsidRDefault="00F2516F" w:rsidP="00F2516F">
            <w:pPr>
              <w:pStyle w:val="AHall-Level1"/>
              <w:numPr>
                <w:ilvl w:val="0"/>
                <w:numId w:val="0"/>
              </w:numPr>
              <w:spacing w:after="0" w:line="240" w:lineRule="auto"/>
              <w:rPr>
                <w:rFonts w:ascii="Arial" w:hAnsi="Arial"/>
                <w:b w:val="0"/>
                <w:sz w:val="20"/>
              </w:rPr>
            </w:pPr>
          </w:p>
        </w:tc>
      </w:tr>
      <w:tr w:rsidR="00F2516F" w:rsidRPr="00C47F5E" w14:paraId="14A095E2" w14:textId="77777777" w:rsidTr="003C53AB">
        <w:tc>
          <w:tcPr>
            <w:tcW w:w="2263" w:type="dxa"/>
          </w:tcPr>
          <w:p w14:paraId="3739D244" w14:textId="7B482618" w:rsidR="00F2516F" w:rsidRPr="00C47F5E" w:rsidRDefault="00F2516F" w:rsidP="00B82D15">
            <w:pPr>
              <w:pStyle w:val="AHall-Level1"/>
              <w:numPr>
                <w:ilvl w:val="0"/>
                <w:numId w:val="0"/>
              </w:numPr>
              <w:spacing w:after="0" w:line="240" w:lineRule="auto"/>
              <w:rPr>
                <w:rFonts w:ascii="Arial" w:hAnsi="Arial"/>
                <w:bCs/>
                <w:sz w:val="20"/>
              </w:rPr>
            </w:pPr>
            <w:r w:rsidRPr="00C47F5E">
              <w:rPr>
                <w:rFonts w:ascii="Arial" w:hAnsi="Arial"/>
                <w:bCs/>
                <w:sz w:val="20"/>
              </w:rPr>
              <w:lastRenderedPageBreak/>
              <w:t>Registrar</w:t>
            </w:r>
          </w:p>
        </w:tc>
        <w:tc>
          <w:tcPr>
            <w:tcW w:w="5902" w:type="dxa"/>
          </w:tcPr>
          <w:p w14:paraId="40443B37" w14:textId="2F0624C6" w:rsidR="00F2516F" w:rsidRPr="00C47F5E" w:rsidRDefault="00AF1163" w:rsidP="00B82D15">
            <w:pPr>
              <w:pStyle w:val="AHall-Level1"/>
              <w:numPr>
                <w:ilvl w:val="0"/>
                <w:numId w:val="0"/>
              </w:numPr>
              <w:spacing w:after="0" w:line="240" w:lineRule="auto"/>
              <w:rPr>
                <w:rFonts w:ascii="Arial" w:hAnsi="Arial"/>
                <w:b w:val="0"/>
                <w:sz w:val="20"/>
              </w:rPr>
            </w:pPr>
            <w:r w:rsidRPr="00C47F5E">
              <w:rPr>
                <w:rFonts w:ascii="Arial" w:hAnsi="Arial"/>
                <w:b w:val="0"/>
                <w:sz w:val="20"/>
              </w:rPr>
              <w:t>m</w:t>
            </w:r>
            <w:r w:rsidR="00F2516F" w:rsidRPr="00C47F5E">
              <w:rPr>
                <w:rFonts w:ascii="Arial" w:hAnsi="Arial"/>
                <w:b w:val="0"/>
                <w:sz w:val="20"/>
              </w:rPr>
              <w:t xml:space="preserve">eans the registrar who hosts </w:t>
            </w:r>
            <w:r w:rsidR="0029457F" w:rsidRPr="00C47F5E">
              <w:rPr>
                <w:rFonts w:ascii="Arial" w:hAnsi="Arial"/>
                <w:b w:val="0"/>
                <w:sz w:val="20"/>
              </w:rPr>
              <w:t>a</w:t>
            </w:r>
            <w:r w:rsidR="00F2516F" w:rsidRPr="00C47F5E">
              <w:rPr>
                <w:rFonts w:ascii="Arial" w:hAnsi="Arial"/>
                <w:b w:val="0"/>
                <w:sz w:val="20"/>
              </w:rPr>
              <w:t xml:space="preserve"> </w:t>
            </w:r>
            <w:r w:rsidRPr="00C47F5E">
              <w:rPr>
                <w:rFonts w:ascii="Arial" w:hAnsi="Arial"/>
                <w:b w:val="0"/>
                <w:sz w:val="20"/>
              </w:rPr>
              <w:t>d</w:t>
            </w:r>
            <w:r w:rsidR="00F2516F" w:rsidRPr="00C47F5E">
              <w:rPr>
                <w:rFonts w:ascii="Arial" w:hAnsi="Arial"/>
                <w:b w:val="0"/>
                <w:sz w:val="20"/>
              </w:rPr>
              <w:t>omain</w:t>
            </w:r>
            <w:r w:rsidR="0029457F" w:rsidRPr="00C47F5E">
              <w:rPr>
                <w:rFonts w:ascii="Arial" w:hAnsi="Arial"/>
                <w:b w:val="0"/>
                <w:sz w:val="20"/>
              </w:rPr>
              <w:t xml:space="preserve"> </w:t>
            </w:r>
            <w:r w:rsidRPr="00C47F5E">
              <w:rPr>
                <w:rFonts w:ascii="Arial" w:hAnsi="Arial"/>
                <w:b w:val="0"/>
                <w:sz w:val="20"/>
              </w:rPr>
              <w:t>n</w:t>
            </w:r>
            <w:r w:rsidR="0029457F" w:rsidRPr="00C47F5E">
              <w:rPr>
                <w:rFonts w:ascii="Arial" w:hAnsi="Arial"/>
                <w:b w:val="0"/>
                <w:sz w:val="20"/>
              </w:rPr>
              <w:t>ame</w:t>
            </w:r>
            <w:r w:rsidR="00F2516F" w:rsidRPr="00C47F5E">
              <w:rPr>
                <w:rFonts w:ascii="Arial" w:hAnsi="Arial"/>
                <w:b w:val="0"/>
                <w:sz w:val="20"/>
              </w:rPr>
              <w:t xml:space="preserve"> for the Company;</w:t>
            </w:r>
          </w:p>
        </w:tc>
      </w:tr>
      <w:tr w:rsidR="00AE6252" w:rsidRPr="00C47F5E" w14:paraId="39DCB2B8" w14:textId="77777777" w:rsidTr="003C53AB">
        <w:tc>
          <w:tcPr>
            <w:tcW w:w="2263" w:type="dxa"/>
          </w:tcPr>
          <w:p w14:paraId="662CFC3F" w14:textId="44304F94"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sz w:val="20"/>
              </w:rPr>
              <w:t>Request for Assistance</w:t>
            </w:r>
          </w:p>
        </w:tc>
        <w:tc>
          <w:tcPr>
            <w:tcW w:w="5902" w:type="dxa"/>
          </w:tcPr>
          <w:p w14:paraId="7012F94E" w14:textId="77777777"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a request for assistance made by the Customer that is not in connection with an Incident and is not service required </w:t>
            </w:r>
            <w:proofErr w:type="gramStart"/>
            <w:r w:rsidRPr="00C47F5E">
              <w:rPr>
                <w:rFonts w:ascii="Arial" w:hAnsi="Arial"/>
                <w:b w:val="0"/>
                <w:sz w:val="20"/>
              </w:rPr>
              <w:t>as a result of</w:t>
            </w:r>
            <w:proofErr w:type="gramEnd"/>
            <w:r w:rsidRPr="00C47F5E">
              <w:rPr>
                <w:rFonts w:ascii="Arial" w:hAnsi="Arial"/>
                <w:b w:val="0"/>
                <w:sz w:val="20"/>
              </w:rPr>
              <w:t xml:space="preserve"> an Exception </w:t>
            </w:r>
            <w:proofErr w:type="gramStart"/>
            <w:r w:rsidRPr="00C47F5E">
              <w:rPr>
                <w:rFonts w:ascii="Arial" w:hAnsi="Arial"/>
                <w:b w:val="0"/>
                <w:sz w:val="20"/>
              </w:rPr>
              <w:t>Factor;</w:t>
            </w:r>
            <w:proofErr w:type="gramEnd"/>
          </w:p>
          <w:p w14:paraId="66D5F9CA" w14:textId="0CDC81D3" w:rsidR="009A24F3" w:rsidRPr="00C47F5E" w:rsidRDefault="009A24F3" w:rsidP="00B82D15">
            <w:pPr>
              <w:pStyle w:val="AHall-Level1"/>
              <w:numPr>
                <w:ilvl w:val="0"/>
                <w:numId w:val="0"/>
              </w:numPr>
              <w:spacing w:after="0" w:line="240" w:lineRule="auto"/>
              <w:rPr>
                <w:rFonts w:ascii="Arial" w:hAnsi="Arial"/>
                <w:b w:val="0"/>
                <w:sz w:val="20"/>
              </w:rPr>
            </w:pPr>
          </w:p>
        </w:tc>
      </w:tr>
      <w:tr w:rsidR="00593DC2" w:rsidRPr="00C47F5E" w14:paraId="6BA3EB4F" w14:textId="77777777" w:rsidTr="003C53AB">
        <w:tc>
          <w:tcPr>
            <w:tcW w:w="2263" w:type="dxa"/>
          </w:tcPr>
          <w:p w14:paraId="6D7451D7" w14:textId="7566369A" w:rsidR="00593DC2" w:rsidRPr="00C47F5E" w:rsidRDefault="00593DC2" w:rsidP="00B82D15">
            <w:pPr>
              <w:pStyle w:val="AHall-Level1"/>
              <w:numPr>
                <w:ilvl w:val="0"/>
                <w:numId w:val="0"/>
              </w:numPr>
              <w:spacing w:after="0" w:line="240" w:lineRule="auto"/>
              <w:rPr>
                <w:rFonts w:ascii="Arial" w:hAnsi="Arial"/>
                <w:sz w:val="20"/>
              </w:rPr>
            </w:pPr>
            <w:r w:rsidRPr="00C47F5E">
              <w:rPr>
                <w:rFonts w:ascii="Arial" w:hAnsi="Arial"/>
                <w:sz w:val="20"/>
              </w:rPr>
              <w:t>Top-Level Domain Name</w:t>
            </w:r>
          </w:p>
        </w:tc>
        <w:tc>
          <w:tcPr>
            <w:tcW w:w="5902" w:type="dxa"/>
          </w:tcPr>
          <w:p w14:paraId="3942645A" w14:textId="65CB36CC" w:rsidR="00593DC2" w:rsidRPr="00C47F5E" w:rsidRDefault="0029457F"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A </w:t>
            </w:r>
            <w:proofErr w:type="gramStart"/>
            <w:r w:rsidRPr="00C47F5E">
              <w:rPr>
                <w:rFonts w:ascii="Arial" w:hAnsi="Arial"/>
                <w:b w:val="0"/>
                <w:sz w:val="20"/>
              </w:rPr>
              <w:t>top level</w:t>
            </w:r>
            <w:proofErr w:type="gramEnd"/>
            <w:r w:rsidRPr="00C47F5E">
              <w:rPr>
                <w:rFonts w:ascii="Arial" w:hAnsi="Arial"/>
                <w:b w:val="0"/>
                <w:sz w:val="20"/>
              </w:rPr>
              <w:t xml:space="preserve"> </w:t>
            </w:r>
            <w:r w:rsidR="00AF1163" w:rsidRPr="00C47F5E">
              <w:rPr>
                <w:rFonts w:ascii="Arial" w:hAnsi="Arial"/>
                <w:b w:val="0"/>
                <w:sz w:val="20"/>
              </w:rPr>
              <w:t>d</w:t>
            </w:r>
            <w:r w:rsidRPr="00C47F5E">
              <w:rPr>
                <w:rFonts w:ascii="Arial" w:hAnsi="Arial"/>
                <w:b w:val="0"/>
                <w:sz w:val="20"/>
              </w:rPr>
              <w:t xml:space="preserve">omain </w:t>
            </w:r>
            <w:r w:rsidR="00AF1163" w:rsidRPr="00C47F5E">
              <w:rPr>
                <w:rFonts w:ascii="Arial" w:hAnsi="Arial"/>
                <w:b w:val="0"/>
                <w:sz w:val="20"/>
              </w:rPr>
              <w:t>n</w:t>
            </w:r>
            <w:r w:rsidRPr="00C47F5E">
              <w:rPr>
                <w:rFonts w:ascii="Arial" w:hAnsi="Arial"/>
                <w:b w:val="0"/>
                <w:sz w:val="20"/>
              </w:rPr>
              <w:t>ame such as ‘.com’ or ‘.org’ or ‘.</w:t>
            </w:r>
            <w:proofErr w:type="spellStart"/>
            <w:r w:rsidRPr="00C47F5E">
              <w:rPr>
                <w:rFonts w:ascii="Arial" w:hAnsi="Arial"/>
                <w:b w:val="0"/>
                <w:sz w:val="20"/>
              </w:rPr>
              <w:t>uk</w:t>
            </w:r>
            <w:proofErr w:type="spellEnd"/>
            <w:proofErr w:type="gramStart"/>
            <w:r w:rsidRPr="00C47F5E">
              <w:rPr>
                <w:rFonts w:ascii="Arial" w:hAnsi="Arial"/>
                <w:b w:val="0"/>
                <w:sz w:val="20"/>
              </w:rPr>
              <w:t>’;</w:t>
            </w:r>
            <w:proofErr w:type="gramEnd"/>
          </w:p>
          <w:p w14:paraId="22748876" w14:textId="5C1C8821" w:rsidR="0029457F" w:rsidRPr="00C47F5E" w:rsidRDefault="0029457F" w:rsidP="00B82D15">
            <w:pPr>
              <w:pStyle w:val="AHall-Level1"/>
              <w:numPr>
                <w:ilvl w:val="0"/>
                <w:numId w:val="0"/>
              </w:numPr>
              <w:spacing w:after="0" w:line="240" w:lineRule="auto"/>
              <w:rPr>
                <w:rFonts w:ascii="Arial" w:hAnsi="Arial"/>
                <w:b w:val="0"/>
                <w:sz w:val="20"/>
              </w:rPr>
            </w:pPr>
          </w:p>
        </w:tc>
      </w:tr>
      <w:tr w:rsidR="00AE6252" w:rsidRPr="00C47F5E" w14:paraId="60972B3D" w14:textId="77777777" w:rsidTr="003C53AB">
        <w:tc>
          <w:tcPr>
            <w:tcW w:w="2263" w:type="dxa"/>
          </w:tcPr>
          <w:p w14:paraId="62C10BBE" w14:textId="031F797D" w:rsidR="00AE6252" w:rsidRPr="00C47F5E" w:rsidRDefault="00AE6252" w:rsidP="00B82D15">
            <w:pPr>
              <w:pStyle w:val="AHall-Level1"/>
              <w:numPr>
                <w:ilvl w:val="0"/>
                <w:numId w:val="0"/>
              </w:numPr>
              <w:spacing w:after="0" w:line="240" w:lineRule="auto"/>
              <w:rPr>
                <w:rFonts w:ascii="Arial" w:hAnsi="Arial"/>
                <w:b w:val="0"/>
                <w:bCs/>
                <w:sz w:val="20"/>
              </w:rPr>
            </w:pPr>
            <w:r w:rsidRPr="00C47F5E">
              <w:rPr>
                <w:rFonts w:ascii="Arial" w:hAnsi="Arial"/>
                <w:bCs/>
                <w:sz w:val="20"/>
              </w:rPr>
              <w:t>Service Levels</w:t>
            </w:r>
          </w:p>
        </w:tc>
        <w:tc>
          <w:tcPr>
            <w:tcW w:w="5902" w:type="dxa"/>
          </w:tcPr>
          <w:p w14:paraId="35E29D77" w14:textId="237A4989" w:rsidR="00AE6252" w:rsidRPr="00C47F5E" w:rsidRDefault="00AE6252"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means the service levels in section </w:t>
            </w:r>
            <w:r w:rsidR="009B5565" w:rsidRPr="00C47F5E">
              <w:rPr>
                <w:rFonts w:ascii="Arial" w:hAnsi="Arial"/>
                <w:b w:val="0"/>
                <w:sz w:val="20"/>
              </w:rPr>
              <w:fldChar w:fldCharType="begin" w:fldLock="1"/>
            </w:r>
            <w:r w:rsidR="009B5565" w:rsidRPr="00C47F5E">
              <w:rPr>
                <w:rFonts w:ascii="Arial" w:hAnsi="Arial"/>
                <w:b w:val="0"/>
                <w:sz w:val="20"/>
              </w:rPr>
              <w:instrText xml:space="preserve"> REF _Ref185364622 \r \h </w:instrText>
            </w:r>
            <w:r w:rsidR="00BB4CA4" w:rsidRPr="00C47F5E">
              <w:rPr>
                <w:rFonts w:ascii="Arial" w:hAnsi="Arial"/>
                <w:b w:val="0"/>
                <w:sz w:val="20"/>
              </w:rPr>
              <w:instrText xml:space="preserve"> \* MERGEFORMAT </w:instrText>
            </w:r>
            <w:r w:rsidR="009B5565" w:rsidRPr="00C47F5E">
              <w:rPr>
                <w:rFonts w:ascii="Arial" w:hAnsi="Arial"/>
                <w:b w:val="0"/>
                <w:sz w:val="20"/>
              </w:rPr>
            </w:r>
            <w:r w:rsidR="009B5565" w:rsidRPr="00C47F5E">
              <w:rPr>
                <w:rFonts w:ascii="Arial" w:hAnsi="Arial"/>
                <w:b w:val="0"/>
                <w:sz w:val="20"/>
              </w:rPr>
              <w:fldChar w:fldCharType="separate"/>
            </w:r>
            <w:r w:rsidR="00282EF0">
              <w:rPr>
                <w:rFonts w:ascii="Arial" w:hAnsi="Arial"/>
                <w:b w:val="0"/>
                <w:sz w:val="20"/>
              </w:rPr>
              <w:t>5</w:t>
            </w:r>
            <w:r w:rsidR="009B5565" w:rsidRPr="00C47F5E">
              <w:rPr>
                <w:rFonts w:ascii="Arial" w:hAnsi="Arial"/>
                <w:b w:val="0"/>
                <w:sz w:val="20"/>
              </w:rPr>
              <w:fldChar w:fldCharType="end"/>
            </w:r>
            <w:r w:rsidRPr="00C47F5E">
              <w:rPr>
                <w:rFonts w:ascii="Arial" w:hAnsi="Arial"/>
                <w:b w:val="0"/>
                <w:sz w:val="20"/>
              </w:rPr>
              <w:t xml:space="preserve"> of Appendix 2</w:t>
            </w:r>
            <w:r w:rsidR="009A24F3" w:rsidRPr="00C47F5E">
              <w:rPr>
                <w:rFonts w:ascii="Arial" w:hAnsi="Arial"/>
                <w:b w:val="0"/>
                <w:sz w:val="20"/>
              </w:rPr>
              <w:t>.</w:t>
            </w:r>
          </w:p>
          <w:p w14:paraId="22EC5C21" w14:textId="0AF79DD4" w:rsidR="009A24F3" w:rsidRPr="00C47F5E" w:rsidRDefault="009A24F3" w:rsidP="00B82D15">
            <w:pPr>
              <w:pStyle w:val="AHall-Level1"/>
              <w:numPr>
                <w:ilvl w:val="0"/>
                <w:numId w:val="0"/>
              </w:numPr>
              <w:spacing w:after="0" w:line="240" w:lineRule="auto"/>
              <w:rPr>
                <w:rFonts w:ascii="Arial" w:hAnsi="Arial"/>
                <w:b w:val="0"/>
                <w:sz w:val="20"/>
              </w:rPr>
            </w:pPr>
          </w:p>
        </w:tc>
      </w:tr>
      <w:tr w:rsidR="007C3588" w:rsidRPr="00C47F5E" w14:paraId="6494B4AE" w14:textId="77777777" w:rsidTr="000D15B9">
        <w:trPr>
          <w:trHeight w:val="1279"/>
        </w:trPr>
        <w:tc>
          <w:tcPr>
            <w:tcW w:w="2263" w:type="dxa"/>
          </w:tcPr>
          <w:p w14:paraId="67D266CC" w14:textId="0E113AD2" w:rsidR="007C3588" w:rsidRPr="00C47F5E" w:rsidRDefault="007C3588" w:rsidP="00B82D15">
            <w:pPr>
              <w:pStyle w:val="AHall-Level1"/>
              <w:numPr>
                <w:ilvl w:val="0"/>
                <w:numId w:val="0"/>
              </w:numPr>
              <w:spacing w:after="0" w:line="240" w:lineRule="auto"/>
              <w:rPr>
                <w:rFonts w:ascii="Arial" w:hAnsi="Arial"/>
                <w:bCs/>
                <w:sz w:val="20"/>
              </w:rPr>
            </w:pPr>
            <w:r w:rsidRPr="00C47F5E">
              <w:rPr>
                <w:rFonts w:ascii="Arial" w:hAnsi="Arial"/>
                <w:bCs/>
                <w:sz w:val="20"/>
              </w:rPr>
              <w:t xml:space="preserve">Software </w:t>
            </w:r>
          </w:p>
        </w:tc>
        <w:tc>
          <w:tcPr>
            <w:tcW w:w="5902" w:type="dxa"/>
          </w:tcPr>
          <w:p w14:paraId="0DBE9CDE" w14:textId="2E88C932" w:rsidR="007C3588" w:rsidRPr="00C47F5E" w:rsidRDefault="007C3588" w:rsidP="00B82D15">
            <w:pPr>
              <w:pStyle w:val="AHall-Level1"/>
              <w:numPr>
                <w:ilvl w:val="0"/>
                <w:numId w:val="0"/>
              </w:numPr>
              <w:spacing w:after="0" w:line="240" w:lineRule="auto"/>
              <w:rPr>
                <w:rFonts w:ascii="Arial" w:hAnsi="Arial"/>
                <w:b w:val="0"/>
                <w:sz w:val="20"/>
              </w:rPr>
            </w:pPr>
            <w:r w:rsidRPr="00C47F5E">
              <w:rPr>
                <w:rFonts w:ascii="Arial" w:hAnsi="Arial"/>
                <w:b w:val="0"/>
                <w:sz w:val="20"/>
              </w:rPr>
              <w:t>any software used by the Company (or any of its sub-contractors) to provide the Managed IT Services to the Customer whether owned by a third party (being Third Party Software), by the Customer (being Customer Software) or by the Company (being Company Software).</w:t>
            </w:r>
          </w:p>
        </w:tc>
      </w:tr>
      <w:tr w:rsidR="00593DC2" w:rsidRPr="00C47F5E" w14:paraId="67D90BF9" w14:textId="77777777" w:rsidTr="001C3446">
        <w:trPr>
          <w:trHeight w:val="527"/>
        </w:trPr>
        <w:tc>
          <w:tcPr>
            <w:tcW w:w="2263" w:type="dxa"/>
          </w:tcPr>
          <w:p w14:paraId="06287531" w14:textId="1A1FA142" w:rsidR="00593DC2" w:rsidRPr="00C47F5E" w:rsidRDefault="00593DC2" w:rsidP="00B82D15">
            <w:pPr>
              <w:pStyle w:val="AHall-Level1"/>
              <w:numPr>
                <w:ilvl w:val="0"/>
                <w:numId w:val="0"/>
              </w:numPr>
              <w:spacing w:after="0" w:line="240" w:lineRule="auto"/>
              <w:rPr>
                <w:rFonts w:ascii="Arial" w:hAnsi="Arial"/>
                <w:bCs/>
                <w:sz w:val="20"/>
              </w:rPr>
            </w:pPr>
            <w:r w:rsidRPr="00C47F5E">
              <w:rPr>
                <w:rFonts w:ascii="Arial" w:hAnsi="Arial"/>
                <w:bCs/>
                <w:sz w:val="20"/>
              </w:rPr>
              <w:t xml:space="preserve">User </w:t>
            </w:r>
          </w:p>
        </w:tc>
        <w:tc>
          <w:tcPr>
            <w:tcW w:w="5902" w:type="dxa"/>
          </w:tcPr>
          <w:p w14:paraId="59247CEA" w14:textId="16600250" w:rsidR="00593DC2" w:rsidRPr="00C47F5E" w:rsidRDefault="00AF1163" w:rsidP="00B82D15">
            <w:pPr>
              <w:pStyle w:val="AHall-Level1"/>
              <w:numPr>
                <w:ilvl w:val="0"/>
                <w:numId w:val="0"/>
              </w:numPr>
              <w:spacing w:after="0" w:line="240" w:lineRule="auto"/>
              <w:rPr>
                <w:rFonts w:ascii="Arial" w:hAnsi="Arial"/>
                <w:b w:val="0"/>
                <w:sz w:val="20"/>
              </w:rPr>
            </w:pPr>
            <w:r w:rsidRPr="00C47F5E">
              <w:rPr>
                <w:rFonts w:ascii="Arial" w:hAnsi="Arial"/>
                <w:b w:val="0"/>
                <w:sz w:val="20"/>
              </w:rPr>
              <w:t>m</w:t>
            </w:r>
            <w:r w:rsidR="00593DC2" w:rsidRPr="00C47F5E">
              <w:rPr>
                <w:rFonts w:ascii="Arial" w:hAnsi="Arial"/>
                <w:b w:val="0"/>
                <w:sz w:val="20"/>
              </w:rPr>
              <w:t>eans a licensed Microsoft 365 account with a mailbox.</w:t>
            </w:r>
          </w:p>
        </w:tc>
      </w:tr>
      <w:tr w:rsidR="00331D44" w:rsidRPr="00C47F5E" w14:paraId="2916AB3E" w14:textId="77777777" w:rsidTr="000D15B9">
        <w:trPr>
          <w:trHeight w:val="1279"/>
        </w:trPr>
        <w:tc>
          <w:tcPr>
            <w:tcW w:w="2263" w:type="dxa"/>
          </w:tcPr>
          <w:p w14:paraId="38679E07" w14:textId="44C66A87" w:rsidR="00331D44" w:rsidRPr="00C47F5E" w:rsidRDefault="00331D44" w:rsidP="00B82D15">
            <w:pPr>
              <w:pStyle w:val="AHall-Level1"/>
              <w:numPr>
                <w:ilvl w:val="0"/>
                <w:numId w:val="0"/>
              </w:numPr>
              <w:spacing w:after="0" w:line="240" w:lineRule="auto"/>
              <w:rPr>
                <w:rFonts w:ascii="Arial" w:hAnsi="Arial"/>
                <w:bCs/>
                <w:sz w:val="20"/>
              </w:rPr>
            </w:pPr>
            <w:r w:rsidRPr="00C47F5E">
              <w:rPr>
                <w:rFonts w:ascii="Arial" w:hAnsi="Arial"/>
                <w:bCs/>
                <w:sz w:val="20"/>
              </w:rPr>
              <w:t>Website Services</w:t>
            </w:r>
          </w:p>
        </w:tc>
        <w:tc>
          <w:tcPr>
            <w:tcW w:w="5902" w:type="dxa"/>
          </w:tcPr>
          <w:p w14:paraId="7A264449" w14:textId="0B7FE0C9" w:rsidR="00331D44" w:rsidRPr="00C47F5E" w:rsidRDefault="00205F5A" w:rsidP="00B82D15">
            <w:pPr>
              <w:pStyle w:val="AHall-Level1"/>
              <w:numPr>
                <w:ilvl w:val="0"/>
                <w:numId w:val="0"/>
              </w:numPr>
              <w:spacing w:after="0" w:line="240" w:lineRule="auto"/>
              <w:rPr>
                <w:rFonts w:ascii="Arial" w:hAnsi="Arial"/>
                <w:b w:val="0"/>
                <w:sz w:val="20"/>
              </w:rPr>
            </w:pPr>
            <w:r w:rsidRPr="00C47F5E">
              <w:rPr>
                <w:rFonts w:ascii="Arial" w:hAnsi="Arial"/>
                <w:b w:val="0"/>
                <w:sz w:val="20"/>
              </w:rPr>
              <w:t xml:space="preserve">Website hosting services </w:t>
            </w:r>
            <w:r w:rsidR="00DC41CF" w:rsidRPr="00C47F5E">
              <w:rPr>
                <w:rFonts w:ascii="Arial" w:hAnsi="Arial"/>
                <w:b w:val="0"/>
                <w:sz w:val="20"/>
              </w:rPr>
              <w:t xml:space="preserve">provided </w:t>
            </w:r>
            <w:r w:rsidR="000037F4" w:rsidRPr="00C47F5E">
              <w:rPr>
                <w:rFonts w:ascii="Arial" w:hAnsi="Arial"/>
                <w:b w:val="0"/>
                <w:sz w:val="20"/>
              </w:rPr>
              <w:t xml:space="preserve">by the Company </w:t>
            </w:r>
            <w:r w:rsidR="00DC41CF" w:rsidRPr="00C47F5E">
              <w:rPr>
                <w:rFonts w:ascii="Arial" w:hAnsi="Arial"/>
                <w:b w:val="0"/>
                <w:sz w:val="20"/>
              </w:rPr>
              <w:t xml:space="preserve">to the </w:t>
            </w:r>
            <w:r w:rsidR="000037F4" w:rsidRPr="00C47F5E">
              <w:rPr>
                <w:rFonts w:ascii="Arial" w:hAnsi="Arial"/>
                <w:b w:val="0"/>
                <w:sz w:val="20"/>
              </w:rPr>
              <w:t>C</w:t>
            </w:r>
            <w:r w:rsidR="00DC41CF" w:rsidRPr="00C47F5E">
              <w:rPr>
                <w:rFonts w:ascii="Arial" w:hAnsi="Arial"/>
                <w:b w:val="0"/>
                <w:sz w:val="20"/>
              </w:rPr>
              <w:t xml:space="preserve">ustomer to host the </w:t>
            </w:r>
            <w:r w:rsidR="000037F4" w:rsidRPr="00C47F5E">
              <w:rPr>
                <w:rFonts w:ascii="Arial" w:hAnsi="Arial"/>
                <w:b w:val="0"/>
                <w:sz w:val="20"/>
              </w:rPr>
              <w:t xml:space="preserve">Customer’s </w:t>
            </w:r>
            <w:r w:rsidR="00DC41CF" w:rsidRPr="00C47F5E">
              <w:rPr>
                <w:rFonts w:ascii="Arial" w:hAnsi="Arial"/>
                <w:b w:val="0"/>
                <w:sz w:val="20"/>
              </w:rPr>
              <w:t>website</w:t>
            </w:r>
          </w:p>
        </w:tc>
      </w:tr>
    </w:tbl>
    <w:p w14:paraId="07C924BE" w14:textId="77777777" w:rsidR="00AE6252" w:rsidRPr="00C47F5E" w:rsidRDefault="00AE6252" w:rsidP="003C53AB">
      <w:pPr>
        <w:pStyle w:val="AHall-Level1"/>
        <w:numPr>
          <w:ilvl w:val="0"/>
          <w:numId w:val="0"/>
        </w:numPr>
        <w:spacing w:after="0" w:line="240" w:lineRule="auto"/>
        <w:ind w:left="851"/>
        <w:rPr>
          <w:rFonts w:ascii="Arial" w:hAnsi="Arial"/>
          <w:b w:val="0"/>
          <w:bCs/>
          <w:sz w:val="20"/>
        </w:rPr>
      </w:pPr>
    </w:p>
    <w:p w14:paraId="5E368AB6" w14:textId="77777777" w:rsidR="0013527E" w:rsidRPr="00C47F5E" w:rsidRDefault="0013527E" w:rsidP="0007787E">
      <w:pPr>
        <w:pStyle w:val="PurpleInstructiontext-AHall"/>
        <w:spacing w:after="0" w:line="240" w:lineRule="auto"/>
        <w:rPr>
          <w:rFonts w:ascii="Arial" w:hAnsi="Arial" w:cs="Arial"/>
          <w:sz w:val="20"/>
          <w:szCs w:val="20"/>
        </w:rPr>
      </w:pPr>
    </w:p>
    <w:p w14:paraId="2F0B5911" w14:textId="77777777" w:rsidR="00E64302" w:rsidRPr="00C47F5E" w:rsidRDefault="00E64302" w:rsidP="00E64302">
      <w:pPr>
        <w:pStyle w:val="AHall-PlainText"/>
        <w:spacing w:after="0" w:line="240" w:lineRule="auto"/>
        <w:rPr>
          <w:rFonts w:ascii="Arial" w:hAnsi="Arial" w:cs="Arial"/>
          <w:sz w:val="20"/>
          <w:szCs w:val="20"/>
        </w:rPr>
      </w:pPr>
    </w:p>
    <w:p w14:paraId="00353CA2" w14:textId="7612F25D" w:rsidR="00D365E0" w:rsidRPr="00C47F5E" w:rsidRDefault="00D365E0" w:rsidP="00D365E0">
      <w:pPr>
        <w:pStyle w:val="AHall-Level1"/>
        <w:rPr>
          <w:rFonts w:ascii="Arial" w:hAnsi="Arial"/>
          <w:sz w:val="20"/>
        </w:rPr>
      </w:pPr>
      <w:r w:rsidRPr="00C47F5E">
        <w:rPr>
          <w:rFonts w:ascii="Arial" w:hAnsi="Arial"/>
          <w:sz w:val="20"/>
        </w:rPr>
        <w:t>MASTER SERVICES AGREEMENT</w:t>
      </w:r>
    </w:p>
    <w:p w14:paraId="1563CA3A" w14:textId="6E73AFA1" w:rsidR="00D365E0" w:rsidRPr="00C47F5E" w:rsidRDefault="00D365E0" w:rsidP="00D449DF">
      <w:pPr>
        <w:pStyle w:val="AHall-Level2"/>
        <w:rPr>
          <w:rFonts w:ascii="Arial" w:hAnsi="Arial"/>
          <w:sz w:val="20"/>
        </w:rPr>
      </w:pPr>
      <w:r w:rsidRPr="00C47F5E">
        <w:rPr>
          <w:rFonts w:ascii="Arial" w:hAnsi="Arial"/>
          <w:sz w:val="20"/>
        </w:rPr>
        <w:t xml:space="preserve">This Service Schedule incorporates the terms of the Master Services Agreement. For the avoidance of doubt, in the event of conflict between the Master Services Agreement and the terms of this Service Schedule, the terms of this Service Schedule shall prevail. </w:t>
      </w:r>
    </w:p>
    <w:p w14:paraId="3051CF77" w14:textId="0F3BDA0F" w:rsidR="00D365E0" w:rsidRPr="00C47F5E" w:rsidRDefault="00D365E0" w:rsidP="00D449DF">
      <w:pPr>
        <w:pStyle w:val="AHall-Level2"/>
        <w:rPr>
          <w:rFonts w:ascii="Arial" w:hAnsi="Arial"/>
          <w:sz w:val="20"/>
        </w:rPr>
      </w:pPr>
      <w:r w:rsidRPr="00C47F5E">
        <w:rPr>
          <w:rFonts w:ascii="Arial" w:hAnsi="Arial"/>
          <w:sz w:val="20"/>
        </w:rPr>
        <w:t>Expressions defined in the Master Services Agreement and used in this Service Schedule have the meaning set out in the Master Services Agreement unless otherwise defined</w:t>
      </w:r>
      <w:r w:rsidR="00D449DF" w:rsidRPr="00C47F5E">
        <w:rPr>
          <w:rFonts w:ascii="Arial" w:hAnsi="Arial"/>
          <w:sz w:val="20"/>
        </w:rPr>
        <w:t xml:space="preserve"> herein</w:t>
      </w:r>
      <w:r w:rsidRPr="00C47F5E">
        <w:rPr>
          <w:rFonts w:ascii="Arial" w:hAnsi="Arial"/>
          <w:sz w:val="20"/>
        </w:rPr>
        <w:t xml:space="preserve">. The rules of interpretation set out in the Master Services Agreement apply to this Service Schedule.  </w:t>
      </w:r>
    </w:p>
    <w:p w14:paraId="4D90D982" w14:textId="768DF0B4" w:rsidR="00D365E0" w:rsidRPr="00C47F5E" w:rsidRDefault="00D365E0" w:rsidP="00D449DF">
      <w:pPr>
        <w:pStyle w:val="AHall-Level2"/>
        <w:rPr>
          <w:rFonts w:ascii="Arial" w:hAnsi="Arial"/>
          <w:sz w:val="20"/>
        </w:rPr>
      </w:pPr>
      <w:r w:rsidRPr="00C47F5E">
        <w:rPr>
          <w:rFonts w:ascii="Arial" w:hAnsi="Arial"/>
          <w:sz w:val="20"/>
        </w:rPr>
        <w:t>The Agreement constitutes the entire agreement between the parties in respect of its subject matter. The Customer acknowledges that it has not relied on any statement, promise, representation, assurance or warranty the Company has made or given, or which has been made or given on the Company’s behalf which is not set out in the Agreement.</w:t>
      </w:r>
    </w:p>
    <w:p w14:paraId="06C33555" w14:textId="5895E8EB" w:rsidR="00D365E0" w:rsidRPr="00C47F5E" w:rsidRDefault="00D365E0" w:rsidP="00D449DF">
      <w:pPr>
        <w:pStyle w:val="AHall-Level2"/>
        <w:rPr>
          <w:rFonts w:ascii="Arial" w:hAnsi="Arial"/>
          <w:sz w:val="20"/>
        </w:rPr>
      </w:pPr>
      <w:r w:rsidRPr="00C47F5E">
        <w:rPr>
          <w:rFonts w:ascii="Arial" w:hAnsi="Arial"/>
          <w:sz w:val="20"/>
        </w:rPr>
        <w:t>The Agreement shall govern the Services provided under this Service Schedule to the exclusion of any other terms that the Customer seeks to impose or incorporate, or which are implied by trade, custom, practice or course of dealing.</w:t>
      </w:r>
    </w:p>
    <w:p w14:paraId="423A5DB4" w14:textId="02FEDF25" w:rsidR="00296419" w:rsidRPr="00C47F5E" w:rsidRDefault="00AE6252" w:rsidP="00867DB4">
      <w:pPr>
        <w:pStyle w:val="AHall-Level1"/>
        <w:spacing w:after="0" w:line="240" w:lineRule="auto"/>
        <w:rPr>
          <w:rFonts w:ascii="Arial" w:hAnsi="Arial"/>
          <w:sz w:val="20"/>
        </w:rPr>
      </w:pPr>
      <w:r w:rsidRPr="00C47F5E">
        <w:rPr>
          <w:rFonts w:ascii="Arial" w:hAnsi="Arial"/>
          <w:sz w:val="20"/>
        </w:rPr>
        <w:t xml:space="preserve">MANAGED IT SERVICES </w:t>
      </w:r>
    </w:p>
    <w:p w14:paraId="518432A0" w14:textId="77777777" w:rsidR="00867DB4" w:rsidRPr="00C47F5E" w:rsidRDefault="00867DB4" w:rsidP="00867DB4">
      <w:pPr>
        <w:pStyle w:val="AHall-Level1"/>
        <w:numPr>
          <w:ilvl w:val="0"/>
          <w:numId w:val="0"/>
        </w:numPr>
        <w:spacing w:after="0" w:line="240" w:lineRule="auto"/>
        <w:ind w:left="851"/>
        <w:rPr>
          <w:rFonts w:ascii="Arial" w:hAnsi="Arial"/>
          <w:sz w:val="20"/>
        </w:rPr>
      </w:pPr>
    </w:p>
    <w:tbl>
      <w:tblPr>
        <w:tblW w:w="8926" w:type="dxa"/>
        <w:tblLook w:val="0000" w:firstRow="0" w:lastRow="0" w:firstColumn="0" w:lastColumn="0" w:noHBand="0" w:noVBand="0"/>
      </w:tblPr>
      <w:tblGrid>
        <w:gridCol w:w="8926"/>
      </w:tblGrid>
      <w:tr w:rsidR="007B18B3" w:rsidRPr="00C47F5E" w14:paraId="53908DA9" w14:textId="77777777" w:rsidTr="007B18B3">
        <w:tc>
          <w:tcPr>
            <w:tcW w:w="8926" w:type="dxa"/>
            <w:tcBorders>
              <w:top w:val="dotted" w:sz="4" w:space="0" w:color="auto"/>
              <w:left w:val="dotted" w:sz="4" w:space="0" w:color="auto"/>
              <w:bottom w:val="dotted" w:sz="4" w:space="0" w:color="auto"/>
              <w:right w:val="dotted" w:sz="4" w:space="0" w:color="auto"/>
            </w:tcBorders>
          </w:tcPr>
          <w:p w14:paraId="573DB304" w14:textId="45F8B525" w:rsidR="00BB10B4" w:rsidRPr="00C47F5E" w:rsidRDefault="000344D9" w:rsidP="00867DB4">
            <w:pPr>
              <w:pStyle w:val="AHall-PlainText"/>
              <w:rPr>
                <w:rFonts w:ascii="Arial" w:hAnsi="Arial" w:cs="Arial"/>
                <w:sz w:val="20"/>
                <w:szCs w:val="20"/>
              </w:rPr>
            </w:pPr>
            <w:bookmarkStart w:id="0" w:name="_Hlk524689976"/>
            <w:r w:rsidRPr="00C47F5E">
              <w:rPr>
                <w:rFonts w:ascii="Arial" w:hAnsi="Arial" w:cs="Arial"/>
                <w:sz w:val="20"/>
                <w:szCs w:val="20"/>
              </w:rPr>
              <w:t>3</w:t>
            </w:r>
            <w:r w:rsidR="00BB10B4" w:rsidRPr="00C47F5E">
              <w:rPr>
                <w:rFonts w:ascii="Arial" w:hAnsi="Arial" w:cs="Arial"/>
                <w:sz w:val="20"/>
                <w:szCs w:val="20"/>
              </w:rPr>
              <w:t xml:space="preserve">.1 </w:t>
            </w:r>
            <w:r w:rsidR="007B18B3" w:rsidRPr="00C47F5E">
              <w:rPr>
                <w:rFonts w:ascii="Arial" w:hAnsi="Arial" w:cs="Arial"/>
                <w:sz w:val="20"/>
                <w:szCs w:val="20"/>
              </w:rPr>
              <w:t xml:space="preserve">Refer to Appendix </w:t>
            </w:r>
            <w:r w:rsidR="009B5565" w:rsidRPr="00C47F5E">
              <w:rPr>
                <w:rFonts w:ascii="Arial" w:hAnsi="Arial" w:cs="Arial"/>
                <w:sz w:val="20"/>
                <w:szCs w:val="20"/>
              </w:rPr>
              <w:fldChar w:fldCharType="begin" w:fldLock="1"/>
            </w:r>
            <w:r w:rsidR="009B5565" w:rsidRPr="00C47F5E">
              <w:rPr>
                <w:rFonts w:ascii="Arial" w:hAnsi="Arial" w:cs="Arial"/>
                <w:sz w:val="20"/>
                <w:szCs w:val="20"/>
              </w:rPr>
              <w:instrText xml:space="preserve"> REF _Ref185364388 \r \h </w:instrText>
            </w:r>
            <w:r w:rsidR="00BB4CA4" w:rsidRPr="00C47F5E">
              <w:rPr>
                <w:rFonts w:ascii="Arial" w:hAnsi="Arial" w:cs="Arial"/>
                <w:sz w:val="20"/>
                <w:szCs w:val="20"/>
              </w:rPr>
              <w:instrText xml:space="preserve"> \* MERGEFORMAT </w:instrText>
            </w:r>
            <w:r w:rsidR="009B5565" w:rsidRPr="00C47F5E">
              <w:rPr>
                <w:rFonts w:ascii="Arial" w:hAnsi="Arial" w:cs="Arial"/>
                <w:sz w:val="20"/>
                <w:szCs w:val="20"/>
              </w:rPr>
            </w:r>
            <w:r w:rsidR="009B5565" w:rsidRPr="00C47F5E">
              <w:rPr>
                <w:rFonts w:ascii="Arial" w:hAnsi="Arial" w:cs="Arial"/>
                <w:sz w:val="20"/>
                <w:szCs w:val="20"/>
              </w:rPr>
              <w:fldChar w:fldCharType="separate"/>
            </w:r>
            <w:r w:rsidR="00282EF0">
              <w:rPr>
                <w:rFonts w:ascii="Arial" w:hAnsi="Arial" w:cs="Arial"/>
                <w:sz w:val="20"/>
                <w:szCs w:val="20"/>
              </w:rPr>
              <w:t>1</w:t>
            </w:r>
            <w:r w:rsidR="009B5565" w:rsidRPr="00C47F5E">
              <w:rPr>
                <w:rFonts w:ascii="Arial" w:hAnsi="Arial" w:cs="Arial"/>
                <w:sz w:val="20"/>
                <w:szCs w:val="20"/>
              </w:rPr>
              <w:fldChar w:fldCharType="end"/>
            </w:r>
            <w:r w:rsidR="00941861" w:rsidRPr="00C47F5E">
              <w:rPr>
                <w:rFonts w:ascii="Arial" w:hAnsi="Arial" w:cs="Arial"/>
                <w:sz w:val="20"/>
                <w:szCs w:val="20"/>
              </w:rPr>
              <w:t xml:space="preserve"> </w:t>
            </w:r>
            <w:r w:rsidR="007B18B3" w:rsidRPr="00C47F5E">
              <w:rPr>
                <w:rFonts w:ascii="Arial" w:hAnsi="Arial" w:cs="Arial"/>
                <w:sz w:val="20"/>
                <w:szCs w:val="20"/>
              </w:rPr>
              <w:t xml:space="preserve">for details of the </w:t>
            </w:r>
            <w:r w:rsidR="00880BC2" w:rsidRPr="00C47F5E">
              <w:rPr>
                <w:rFonts w:ascii="Arial" w:hAnsi="Arial" w:cs="Arial"/>
                <w:sz w:val="20"/>
                <w:szCs w:val="20"/>
              </w:rPr>
              <w:t xml:space="preserve">Managed </w:t>
            </w:r>
            <w:r w:rsidR="0013527E" w:rsidRPr="00C47F5E">
              <w:rPr>
                <w:rFonts w:ascii="Arial" w:hAnsi="Arial" w:cs="Arial"/>
                <w:sz w:val="20"/>
                <w:szCs w:val="20"/>
              </w:rPr>
              <w:t xml:space="preserve">IT </w:t>
            </w:r>
            <w:r w:rsidR="00A85774" w:rsidRPr="00C47F5E">
              <w:rPr>
                <w:rFonts w:ascii="Arial" w:hAnsi="Arial" w:cs="Arial"/>
                <w:sz w:val="20"/>
                <w:szCs w:val="20"/>
              </w:rPr>
              <w:t xml:space="preserve">Services </w:t>
            </w:r>
            <w:r w:rsidR="007B18B3" w:rsidRPr="00C47F5E">
              <w:rPr>
                <w:rFonts w:ascii="Arial" w:hAnsi="Arial" w:cs="Arial"/>
                <w:sz w:val="20"/>
                <w:szCs w:val="20"/>
              </w:rPr>
              <w:t>to be provided</w:t>
            </w:r>
            <w:r w:rsidR="00204C5A" w:rsidRPr="00C47F5E">
              <w:rPr>
                <w:rFonts w:ascii="Arial" w:hAnsi="Arial" w:cs="Arial"/>
                <w:sz w:val="20"/>
                <w:szCs w:val="20"/>
              </w:rPr>
              <w:t xml:space="preserve"> and related details. </w:t>
            </w:r>
          </w:p>
          <w:p w14:paraId="4F0024CC" w14:textId="26F8D5F6" w:rsidR="00AE6252" w:rsidRPr="00C47F5E" w:rsidRDefault="000344D9" w:rsidP="00867DB4">
            <w:pPr>
              <w:pStyle w:val="AHall-PlainText"/>
              <w:rPr>
                <w:rFonts w:ascii="Arial" w:hAnsi="Arial" w:cs="Arial"/>
                <w:sz w:val="20"/>
                <w:szCs w:val="20"/>
              </w:rPr>
            </w:pPr>
            <w:r w:rsidRPr="00C47F5E">
              <w:rPr>
                <w:rFonts w:ascii="Arial" w:hAnsi="Arial" w:cs="Arial"/>
                <w:sz w:val="20"/>
                <w:szCs w:val="20"/>
              </w:rPr>
              <w:t>3</w:t>
            </w:r>
            <w:r w:rsidR="00BB10B4" w:rsidRPr="00C47F5E">
              <w:rPr>
                <w:rFonts w:ascii="Arial" w:hAnsi="Arial" w:cs="Arial"/>
                <w:sz w:val="20"/>
                <w:szCs w:val="20"/>
              </w:rPr>
              <w:t xml:space="preserve">.2 If the Customer requests services which are not covered by an existing </w:t>
            </w:r>
            <w:r w:rsidR="00CE1DD1" w:rsidRPr="00C47F5E">
              <w:rPr>
                <w:rFonts w:ascii="Arial" w:hAnsi="Arial" w:cs="Arial"/>
                <w:sz w:val="20"/>
                <w:szCs w:val="20"/>
              </w:rPr>
              <w:t>a</w:t>
            </w:r>
            <w:r w:rsidR="00BB10B4" w:rsidRPr="00C47F5E">
              <w:rPr>
                <w:rFonts w:ascii="Arial" w:hAnsi="Arial" w:cs="Arial"/>
                <w:sz w:val="20"/>
                <w:szCs w:val="20"/>
              </w:rPr>
              <w:t xml:space="preserve">greement, the Company will issue a draft Order Form to the Customer for review and signing (as applicable). Nothing in this Service Schedule commits the Company to providing products or services unless an applicable Order Form is accepted by the Company pursuant to the Master Services Agreement. </w:t>
            </w:r>
          </w:p>
        </w:tc>
      </w:tr>
    </w:tbl>
    <w:p w14:paraId="5A4EC30D" w14:textId="77777777" w:rsidR="00867DB4" w:rsidRPr="00C47F5E" w:rsidRDefault="00867DB4" w:rsidP="00867DB4">
      <w:pPr>
        <w:pStyle w:val="AHall-Level1"/>
        <w:numPr>
          <w:ilvl w:val="0"/>
          <w:numId w:val="0"/>
        </w:numPr>
        <w:spacing w:after="0" w:line="240" w:lineRule="auto"/>
        <w:ind w:left="851"/>
        <w:rPr>
          <w:rFonts w:ascii="Arial" w:hAnsi="Arial"/>
          <w:sz w:val="20"/>
        </w:rPr>
      </w:pPr>
      <w:bookmarkStart w:id="1" w:name="_Hlk529434236"/>
      <w:bookmarkEnd w:id="0"/>
    </w:p>
    <w:p w14:paraId="2A621BA9" w14:textId="23CB84BF" w:rsidR="00252C97" w:rsidRPr="00C47F5E" w:rsidRDefault="00AE6252" w:rsidP="00867DB4">
      <w:pPr>
        <w:pStyle w:val="AHall-Level1"/>
        <w:spacing w:after="0" w:line="240" w:lineRule="auto"/>
        <w:rPr>
          <w:rFonts w:ascii="Arial" w:hAnsi="Arial"/>
          <w:sz w:val="20"/>
        </w:rPr>
      </w:pPr>
      <w:r w:rsidRPr="00C47F5E">
        <w:rPr>
          <w:rFonts w:ascii="Arial" w:hAnsi="Arial"/>
          <w:sz w:val="20"/>
        </w:rPr>
        <w:t xml:space="preserve">SERVICE LEVELS </w:t>
      </w:r>
    </w:p>
    <w:p w14:paraId="1F91BD26" w14:textId="77777777" w:rsidR="00867DB4" w:rsidRPr="00C47F5E" w:rsidRDefault="00867DB4" w:rsidP="00867DB4">
      <w:pPr>
        <w:pStyle w:val="AHall-Level1"/>
        <w:numPr>
          <w:ilvl w:val="0"/>
          <w:numId w:val="0"/>
        </w:numPr>
        <w:spacing w:after="0" w:line="240" w:lineRule="auto"/>
        <w:ind w:left="851"/>
        <w:rPr>
          <w:rFonts w:ascii="Arial" w:hAnsi="Arial"/>
          <w:sz w:val="20"/>
        </w:rPr>
      </w:pPr>
    </w:p>
    <w:tbl>
      <w:tblPr>
        <w:tblW w:w="8926" w:type="dxa"/>
        <w:tblLook w:val="0000" w:firstRow="0" w:lastRow="0" w:firstColumn="0" w:lastColumn="0" w:noHBand="0" w:noVBand="0"/>
      </w:tblPr>
      <w:tblGrid>
        <w:gridCol w:w="8926"/>
      </w:tblGrid>
      <w:tr w:rsidR="00252C97" w:rsidRPr="00C47F5E" w14:paraId="58FE2623" w14:textId="77777777" w:rsidTr="001F04D1">
        <w:tc>
          <w:tcPr>
            <w:tcW w:w="8926" w:type="dxa"/>
            <w:tcBorders>
              <w:top w:val="dotted" w:sz="4" w:space="0" w:color="auto"/>
              <w:left w:val="dotted" w:sz="4" w:space="0" w:color="auto"/>
              <w:bottom w:val="dotted" w:sz="4" w:space="0" w:color="auto"/>
              <w:right w:val="dotted" w:sz="4" w:space="0" w:color="auto"/>
            </w:tcBorders>
          </w:tcPr>
          <w:p w14:paraId="435CB0D9" w14:textId="19DD29FD" w:rsidR="00252C97" w:rsidRPr="00C47F5E" w:rsidRDefault="00A32C02" w:rsidP="00252C97">
            <w:pPr>
              <w:pStyle w:val="AHall-PlainText"/>
              <w:rPr>
                <w:rFonts w:ascii="Arial" w:hAnsi="Arial" w:cs="Arial"/>
                <w:sz w:val="20"/>
                <w:szCs w:val="20"/>
              </w:rPr>
            </w:pPr>
            <w:bookmarkStart w:id="2" w:name="_Hlk527542360"/>
            <w:r w:rsidRPr="00C47F5E">
              <w:rPr>
                <w:rFonts w:ascii="Arial" w:hAnsi="Arial" w:cs="Arial"/>
                <w:sz w:val="20"/>
                <w:szCs w:val="20"/>
              </w:rPr>
              <w:t xml:space="preserve">4.1 </w:t>
            </w:r>
            <w:r w:rsidR="00252C97" w:rsidRPr="00C47F5E">
              <w:rPr>
                <w:rFonts w:ascii="Arial" w:hAnsi="Arial" w:cs="Arial"/>
                <w:sz w:val="20"/>
                <w:szCs w:val="20"/>
              </w:rPr>
              <w:t xml:space="preserve">Refer to Appendix </w:t>
            </w:r>
            <w:r w:rsidR="00941861" w:rsidRPr="00C47F5E">
              <w:rPr>
                <w:rFonts w:ascii="Arial" w:hAnsi="Arial" w:cs="Arial"/>
                <w:sz w:val="20"/>
                <w:szCs w:val="20"/>
              </w:rPr>
              <w:t>2</w:t>
            </w:r>
            <w:r w:rsidR="007154EA" w:rsidRPr="00C47F5E">
              <w:rPr>
                <w:rFonts w:ascii="Arial" w:hAnsi="Arial" w:cs="Arial"/>
                <w:sz w:val="20"/>
                <w:szCs w:val="20"/>
              </w:rPr>
              <w:t xml:space="preserve"> </w:t>
            </w:r>
            <w:r w:rsidR="00252C97" w:rsidRPr="00C47F5E">
              <w:rPr>
                <w:rFonts w:ascii="Arial" w:hAnsi="Arial" w:cs="Arial"/>
                <w:sz w:val="20"/>
                <w:szCs w:val="20"/>
              </w:rPr>
              <w:t>for details of the S</w:t>
            </w:r>
            <w:r w:rsidR="00776178" w:rsidRPr="00C47F5E">
              <w:rPr>
                <w:rFonts w:ascii="Arial" w:hAnsi="Arial" w:cs="Arial"/>
                <w:sz w:val="20"/>
                <w:szCs w:val="20"/>
              </w:rPr>
              <w:t>ervice Levels</w:t>
            </w:r>
            <w:r w:rsidR="00D3011E" w:rsidRPr="00C47F5E">
              <w:rPr>
                <w:rFonts w:ascii="Arial" w:hAnsi="Arial" w:cs="Arial"/>
                <w:sz w:val="20"/>
                <w:szCs w:val="20"/>
              </w:rPr>
              <w:t>.</w:t>
            </w:r>
            <w:r w:rsidR="00F6013C" w:rsidRPr="00C47F5E">
              <w:rPr>
                <w:rFonts w:ascii="Arial" w:hAnsi="Arial" w:cs="Arial"/>
                <w:sz w:val="20"/>
                <w:szCs w:val="20"/>
              </w:rPr>
              <w:t xml:space="preserve"> </w:t>
            </w:r>
            <w:r w:rsidR="00AE6252" w:rsidRPr="00C47F5E">
              <w:rPr>
                <w:rFonts w:ascii="Arial" w:hAnsi="Arial" w:cs="Arial"/>
                <w:sz w:val="20"/>
                <w:szCs w:val="20"/>
              </w:rPr>
              <w:t xml:space="preserve">The Service Levels under Appendix 2 will apply with effect from the Service Go-Live Date. </w:t>
            </w:r>
          </w:p>
          <w:p w14:paraId="55F95351" w14:textId="372199BA" w:rsidR="00252C97" w:rsidRPr="00C47F5E" w:rsidRDefault="00A32C02" w:rsidP="00252C97">
            <w:pPr>
              <w:pStyle w:val="AHall-PlainText"/>
              <w:rPr>
                <w:rFonts w:ascii="Arial" w:hAnsi="Arial" w:cs="Arial"/>
                <w:sz w:val="20"/>
                <w:szCs w:val="20"/>
              </w:rPr>
            </w:pPr>
            <w:r w:rsidRPr="00C47F5E">
              <w:rPr>
                <w:rFonts w:ascii="Arial" w:hAnsi="Arial" w:cs="Arial"/>
                <w:sz w:val="20"/>
                <w:szCs w:val="20"/>
              </w:rPr>
              <w:lastRenderedPageBreak/>
              <w:t xml:space="preserve">4.2 </w:t>
            </w:r>
            <w:r w:rsidR="00252C97" w:rsidRPr="00C47F5E">
              <w:rPr>
                <w:rFonts w:ascii="Arial" w:hAnsi="Arial" w:cs="Arial"/>
                <w:sz w:val="20"/>
                <w:szCs w:val="20"/>
              </w:rPr>
              <w:t xml:space="preserve">Support </w:t>
            </w:r>
            <w:r w:rsidR="003A7144" w:rsidRPr="00C47F5E">
              <w:rPr>
                <w:rFonts w:ascii="Arial" w:hAnsi="Arial" w:cs="Arial"/>
                <w:sz w:val="20"/>
                <w:szCs w:val="20"/>
              </w:rPr>
              <w:t>h</w:t>
            </w:r>
            <w:r w:rsidR="00252C97" w:rsidRPr="00C47F5E">
              <w:rPr>
                <w:rFonts w:ascii="Arial" w:hAnsi="Arial" w:cs="Arial"/>
                <w:sz w:val="20"/>
                <w:szCs w:val="20"/>
              </w:rPr>
              <w:t>ours</w:t>
            </w:r>
            <w:r w:rsidR="003A7144" w:rsidRPr="00C47F5E">
              <w:rPr>
                <w:rFonts w:ascii="Arial" w:hAnsi="Arial" w:cs="Arial"/>
                <w:sz w:val="20"/>
                <w:szCs w:val="20"/>
              </w:rPr>
              <w:t xml:space="preserve"> (for purposes of services levels)</w:t>
            </w:r>
            <w:r w:rsidR="00252C97" w:rsidRPr="00C47F5E">
              <w:rPr>
                <w:rFonts w:ascii="Arial" w:hAnsi="Arial" w:cs="Arial"/>
                <w:sz w:val="20"/>
                <w:szCs w:val="20"/>
              </w:rPr>
              <w:t xml:space="preserve">: </w:t>
            </w:r>
            <w:sdt>
              <w:sdtPr>
                <w:rPr>
                  <w:rFonts w:ascii="Arial" w:hAnsi="Arial" w:cs="Arial"/>
                  <w:sz w:val="20"/>
                  <w:szCs w:val="20"/>
                </w:rPr>
                <w:id w:val="3401612"/>
                <w:placeholder>
                  <w:docPart w:val="5FE79B3C47D442098DFFD8A085E27514"/>
                </w:placeholder>
              </w:sdtPr>
              <w:sdtContent>
                <w:r w:rsidR="00632DA7" w:rsidRPr="00C47F5E">
                  <w:rPr>
                    <w:rFonts w:ascii="Arial" w:hAnsi="Arial" w:cs="Arial"/>
                    <w:sz w:val="20"/>
                    <w:szCs w:val="20"/>
                  </w:rPr>
                  <w:t>Monday to Friday 0900hrs – 1700hrs</w:t>
                </w:r>
                <w:r w:rsidR="002B3A93" w:rsidRPr="00C47F5E">
                  <w:rPr>
                    <w:rFonts w:ascii="Arial" w:hAnsi="Arial" w:cs="Arial"/>
                    <w:sz w:val="20"/>
                    <w:szCs w:val="20"/>
                  </w:rPr>
                  <w:t xml:space="preserve"> excluding </w:t>
                </w:r>
                <w:r w:rsidR="00091E64" w:rsidRPr="00C47F5E">
                  <w:rPr>
                    <w:rFonts w:ascii="Arial" w:hAnsi="Arial" w:cs="Arial"/>
                    <w:sz w:val="20"/>
                    <w:szCs w:val="20"/>
                  </w:rPr>
                  <w:t xml:space="preserve">UK </w:t>
                </w:r>
                <w:r w:rsidR="002B3A93" w:rsidRPr="00C47F5E">
                  <w:rPr>
                    <w:rFonts w:ascii="Arial" w:hAnsi="Arial" w:cs="Arial"/>
                    <w:sz w:val="20"/>
                    <w:szCs w:val="20"/>
                  </w:rPr>
                  <w:t>bank holidays.</w:t>
                </w:r>
              </w:sdtContent>
            </w:sdt>
          </w:p>
        </w:tc>
      </w:tr>
      <w:bookmarkEnd w:id="1"/>
      <w:bookmarkEnd w:id="2"/>
    </w:tbl>
    <w:p w14:paraId="638C2B65" w14:textId="77777777" w:rsidR="00F453E1" w:rsidRPr="00C47F5E" w:rsidRDefault="00F453E1" w:rsidP="00527E03">
      <w:pPr>
        <w:pStyle w:val="AHall-Level1"/>
        <w:numPr>
          <w:ilvl w:val="0"/>
          <w:numId w:val="0"/>
        </w:numPr>
        <w:ind w:left="851"/>
        <w:rPr>
          <w:rFonts w:ascii="Arial" w:hAnsi="Arial"/>
          <w:sz w:val="20"/>
        </w:rPr>
      </w:pPr>
    </w:p>
    <w:p w14:paraId="7DC19187" w14:textId="6386F710" w:rsidR="00CE5726" w:rsidRPr="00C47F5E" w:rsidRDefault="00AE6252" w:rsidP="00561A18">
      <w:pPr>
        <w:pStyle w:val="AHall-Level1"/>
        <w:rPr>
          <w:rFonts w:ascii="Arial" w:hAnsi="Arial"/>
          <w:sz w:val="20"/>
        </w:rPr>
      </w:pPr>
      <w:r w:rsidRPr="00C47F5E">
        <w:rPr>
          <w:rFonts w:ascii="Arial" w:hAnsi="Arial"/>
          <w:sz w:val="20"/>
        </w:rPr>
        <w:t xml:space="preserve">PRICING AND PAYMENT </w:t>
      </w:r>
    </w:p>
    <w:p w14:paraId="7F5EB604" w14:textId="69CDE5D5" w:rsidR="000344D9" w:rsidRPr="00C47F5E" w:rsidRDefault="000344D9" w:rsidP="000344D9">
      <w:pPr>
        <w:pStyle w:val="AHall-Level2"/>
        <w:rPr>
          <w:rFonts w:ascii="Arial" w:hAnsi="Arial"/>
          <w:sz w:val="20"/>
        </w:rPr>
      </w:pPr>
      <w:r w:rsidRPr="00C47F5E">
        <w:rPr>
          <w:rFonts w:ascii="Arial" w:hAnsi="Arial"/>
          <w:sz w:val="20"/>
        </w:rPr>
        <w:t xml:space="preserve">Prices can be increased but not decreased during the </w:t>
      </w:r>
      <w:r w:rsidR="0088796B" w:rsidRPr="00C47F5E">
        <w:rPr>
          <w:rFonts w:ascii="Arial" w:hAnsi="Arial"/>
          <w:sz w:val="20"/>
        </w:rPr>
        <w:t xml:space="preserve">Minimum Term </w:t>
      </w:r>
      <w:r w:rsidRPr="00C47F5E">
        <w:rPr>
          <w:rFonts w:ascii="Arial" w:hAnsi="Arial"/>
          <w:sz w:val="20"/>
        </w:rPr>
        <w:t xml:space="preserve">or </w:t>
      </w:r>
      <w:r w:rsidR="0088796B" w:rsidRPr="00C47F5E">
        <w:rPr>
          <w:rFonts w:ascii="Arial" w:hAnsi="Arial"/>
          <w:sz w:val="20"/>
        </w:rPr>
        <w:t xml:space="preserve">Subsequent Term </w:t>
      </w:r>
      <w:r w:rsidRPr="00C47F5E">
        <w:rPr>
          <w:rFonts w:ascii="Arial" w:hAnsi="Arial"/>
          <w:sz w:val="20"/>
        </w:rPr>
        <w:t xml:space="preserve">(as applicable) in accordance with the Master Service Agreement. Any change is managed via change control as described in Appendix </w:t>
      </w:r>
      <w:r w:rsidR="009B5565" w:rsidRPr="00C47F5E">
        <w:rPr>
          <w:rFonts w:ascii="Arial" w:hAnsi="Arial"/>
          <w:sz w:val="20"/>
        </w:rPr>
        <w:fldChar w:fldCharType="begin" w:fldLock="1"/>
      </w:r>
      <w:r w:rsidR="009B5565" w:rsidRPr="00C47F5E">
        <w:rPr>
          <w:rFonts w:ascii="Arial" w:hAnsi="Arial"/>
          <w:sz w:val="20"/>
        </w:rPr>
        <w:instrText xml:space="preserve"> REF _Ref185364388 \r \h </w:instrText>
      </w:r>
      <w:r w:rsidR="00BB4CA4" w:rsidRPr="00C47F5E">
        <w:rPr>
          <w:rFonts w:ascii="Arial" w:hAnsi="Arial"/>
          <w:sz w:val="20"/>
        </w:rPr>
        <w:instrText xml:space="preserve"> \* MERGEFORMAT </w:instrText>
      </w:r>
      <w:r w:rsidR="009B5565" w:rsidRPr="00C47F5E">
        <w:rPr>
          <w:rFonts w:ascii="Arial" w:hAnsi="Arial"/>
          <w:sz w:val="20"/>
        </w:rPr>
      </w:r>
      <w:r w:rsidR="009B5565" w:rsidRPr="00C47F5E">
        <w:rPr>
          <w:rFonts w:ascii="Arial" w:hAnsi="Arial"/>
          <w:sz w:val="20"/>
        </w:rPr>
        <w:fldChar w:fldCharType="separate"/>
      </w:r>
      <w:r w:rsidR="00282EF0">
        <w:rPr>
          <w:rFonts w:ascii="Arial" w:hAnsi="Arial"/>
          <w:sz w:val="20"/>
        </w:rPr>
        <w:t>1</w:t>
      </w:r>
      <w:r w:rsidR="009B5565" w:rsidRPr="00C47F5E">
        <w:rPr>
          <w:rFonts w:ascii="Arial" w:hAnsi="Arial"/>
          <w:sz w:val="20"/>
        </w:rPr>
        <w:fldChar w:fldCharType="end"/>
      </w:r>
      <w:r w:rsidRPr="00C47F5E">
        <w:rPr>
          <w:rFonts w:ascii="Arial" w:hAnsi="Arial"/>
          <w:sz w:val="20"/>
        </w:rPr>
        <w:t>.</w:t>
      </w:r>
    </w:p>
    <w:p w14:paraId="32AC85BC" w14:textId="1105805C" w:rsidR="00D365E0" w:rsidRPr="00C47F5E" w:rsidRDefault="000344D9" w:rsidP="000037F4">
      <w:pPr>
        <w:pStyle w:val="AHall-Level2"/>
        <w:rPr>
          <w:rFonts w:ascii="Arial" w:hAnsi="Arial"/>
          <w:sz w:val="20"/>
        </w:rPr>
      </w:pPr>
      <w:r w:rsidRPr="00C47F5E">
        <w:rPr>
          <w:rFonts w:ascii="Arial" w:hAnsi="Arial"/>
          <w:sz w:val="20"/>
        </w:rPr>
        <w:t xml:space="preserve">After Hours support is available for Priority 1 and Priority 2 issues only. Refer to Service Levels in section </w:t>
      </w:r>
      <w:r w:rsidR="009B5565" w:rsidRPr="00C47F5E">
        <w:rPr>
          <w:rFonts w:ascii="Arial" w:hAnsi="Arial"/>
          <w:sz w:val="20"/>
        </w:rPr>
        <w:fldChar w:fldCharType="begin" w:fldLock="1"/>
      </w:r>
      <w:r w:rsidR="009B5565" w:rsidRPr="00C47F5E">
        <w:rPr>
          <w:rFonts w:ascii="Arial" w:hAnsi="Arial"/>
          <w:sz w:val="20"/>
        </w:rPr>
        <w:instrText xml:space="preserve"> REF _Ref185364622 \r \h </w:instrText>
      </w:r>
      <w:r w:rsidR="00BB4CA4" w:rsidRPr="00C47F5E">
        <w:rPr>
          <w:rFonts w:ascii="Arial" w:hAnsi="Arial"/>
          <w:sz w:val="20"/>
        </w:rPr>
        <w:instrText xml:space="preserve"> \* MERGEFORMAT </w:instrText>
      </w:r>
      <w:r w:rsidR="009B5565" w:rsidRPr="00C47F5E">
        <w:rPr>
          <w:rFonts w:ascii="Arial" w:hAnsi="Arial"/>
          <w:sz w:val="20"/>
        </w:rPr>
      </w:r>
      <w:r w:rsidR="009B5565" w:rsidRPr="00C47F5E">
        <w:rPr>
          <w:rFonts w:ascii="Arial" w:hAnsi="Arial"/>
          <w:sz w:val="20"/>
        </w:rPr>
        <w:fldChar w:fldCharType="separate"/>
      </w:r>
      <w:r w:rsidR="00282EF0">
        <w:rPr>
          <w:rFonts w:ascii="Arial" w:hAnsi="Arial"/>
          <w:sz w:val="20"/>
        </w:rPr>
        <w:t>5</w:t>
      </w:r>
      <w:r w:rsidR="009B5565" w:rsidRPr="00C47F5E">
        <w:rPr>
          <w:rFonts w:ascii="Arial" w:hAnsi="Arial"/>
          <w:sz w:val="20"/>
        </w:rPr>
        <w:fldChar w:fldCharType="end"/>
      </w:r>
      <w:r w:rsidRPr="00C47F5E">
        <w:rPr>
          <w:rFonts w:ascii="Arial" w:hAnsi="Arial"/>
          <w:sz w:val="20"/>
        </w:rPr>
        <w:t xml:space="preserve"> of Appendix 2.  If After Hours support is added, this applies for the full term of th</w:t>
      </w:r>
      <w:r w:rsidR="009B5565" w:rsidRPr="00C47F5E">
        <w:rPr>
          <w:rFonts w:ascii="Arial" w:hAnsi="Arial"/>
          <w:sz w:val="20"/>
        </w:rPr>
        <w:t>is</w:t>
      </w:r>
      <w:r w:rsidRPr="00C47F5E">
        <w:rPr>
          <w:rFonts w:ascii="Arial" w:hAnsi="Arial"/>
          <w:sz w:val="20"/>
        </w:rPr>
        <w:t xml:space="preserve"> Service </w:t>
      </w:r>
      <w:r w:rsidR="009B5565" w:rsidRPr="00C47F5E">
        <w:rPr>
          <w:rFonts w:ascii="Arial" w:hAnsi="Arial"/>
          <w:sz w:val="20"/>
        </w:rPr>
        <w:t>S</w:t>
      </w:r>
      <w:r w:rsidRPr="00C47F5E">
        <w:rPr>
          <w:rFonts w:ascii="Arial" w:hAnsi="Arial"/>
          <w:sz w:val="20"/>
        </w:rPr>
        <w:t xml:space="preserve">chedule. Where After Hours work is separately chargeable (outside of the monthly charge), the </w:t>
      </w:r>
      <w:proofErr w:type="gramStart"/>
      <w:r w:rsidRPr="00C47F5E">
        <w:rPr>
          <w:rFonts w:ascii="Arial" w:hAnsi="Arial"/>
          <w:sz w:val="20"/>
        </w:rPr>
        <w:t>After Hours</w:t>
      </w:r>
      <w:proofErr w:type="gramEnd"/>
      <w:r w:rsidRPr="00C47F5E">
        <w:rPr>
          <w:rFonts w:ascii="Arial" w:hAnsi="Arial"/>
          <w:sz w:val="20"/>
        </w:rPr>
        <w:t xml:space="preserve"> rate is defined on the order form.</w:t>
      </w:r>
    </w:p>
    <w:p w14:paraId="79947731" w14:textId="77777777" w:rsidR="00D365E0" w:rsidRPr="00C47F5E" w:rsidRDefault="00D365E0" w:rsidP="00D365E0">
      <w:pPr>
        <w:pStyle w:val="AHall-Level1"/>
        <w:numPr>
          <w:ilvl w:val="0"/>
          <w:numId w:val="0"/>
        </w:numPr>
        <w:spacing w:after="0" w:line="240" w:lineRule="auto"/>
        <w:ind w:left="851"/>
        <w:rPr>
          <w:rFonts w:ascii="Arial" w:hAnsi="Arial"/>
          <w:sz w:val="20"/>
        </w:rPr>
      </w:pPr>
    </w:p>
    <w:p w14:paraId="62158D8A" w14:textId="1C3A09BE" w:rsidR="000F1A8F" w:rsidRPr="00C47F5E" w:rsidRDefault="00AE6252" w:rsidP="000F1A8F">
      <w:pPr>
        <w:pStyle w:val="AHall-Level1"/>
        <w:spacing w:after="0" w:line="240" w:lineRule="auto"/>
        <w:rPr>
          <w:rFonts w:ascii="Arial" w:hAnsi="Arial"/>
          <w:sz w:val="20"/>
        </w:rPr>
      </w:pPr>
      <w:r w:rsidRPr="00C47F5E">
        <w:rPr>
          <w:rFonts w:ascii="Arial" w:hAnsi="Arial"/>
          <w:sz w:val="20"/>
        </w:rPr>
        <w:t xml:space="preserve">TERM </w:t>
      </w:r>
    </w:p>
    <w:p w14:paraId="2DC1B7F8" w14:textId="1A1CCAD7" w:rsidR="00F6013C" w:rsidRPr="00C47F5E" w:rsidRDefault="00F6013C">
      <w:pPr>
        <w:pStyle w:val="AHall-Level1"/>
        <w:numPr>
          <w:ilvl w:val="0"/>
          <w:numId w:val="0"/>
        </w:numPr>
        <w:spacing w:after="0" w:line="240" w:lineRule="auto"/>
        <w:ind w:left="851" w:hanging="851"/>
        <w:rPr>
          <w:rFonts w:ascii="Arial" w:hAnsi="Arial"/>
          <w:sz w:val="20"/>
        </w:rPr>
      </w:pPr>
    </w:p>
    <w:p w14:paraId="63B95489" w14:textId="701A6B17" w:rsidR="000F1A8F" w:rsidRPr="00C47F5E" w:rsidRDefault="000F1A8F" w:rsidP="003C53AB">
      <w:pPr>
        <w:pStyle w:val="AHall-Level2"/>
        <w:rPr>
          <w:rFonts w:ascii="Arial" w:hAnsi="Arial"/>
          <w:bCs/>
          <w:sz w:val="20"/>
        </w:rPr>
      </w:pPr>
      <w:r w:rsidRPr="00C47F5E">
        <w:rPr>
          <w:rFonts w:ascii="Arial" w:hAnsi="Arial"/>
          <w:bCs/>
          <w:sz w:val="20"/>
        </w:rPr>
        <w:t xml:space="preserve">As specified in </w:t>
      </w:r>
      <w:r w:rsidRPr="00C47F5E">
        <w:rPr>
          <w:rFonts w:ascii="Arial" w:hAnsi="Arial"/>
          <w:sz w:val="20"/>
        </w:rPr>
        <w:t>the</w:t>
      </w:r>
      <w:r w:rsidRPr="00C47F5E">
        <w:rPr>
          <w:rFonts w:ascii="Arial" w:hAnsi="Arial"/>
          <w:bCs/>
          <w:sz w:val="20"/>
        </w:rPr>
        <w:t xml:space="preserve"> </w:t>
      </w:r>
      <w:r w:rsidR="00AE6252" w:rsidRPr="00C47F5E">
        <w:rPr>
          <w:rFonts w:ascii="Arial" w:hAnsi="Arial"/>
          <w:bCs/>
          <w:sz w:val="20"/>
        </w:rPr>
        <w:t xml:space="preserve">Agreement. </w:t>
      </w:r>
    </w:p>
    <w:p w14:paraId="0B2018F7" w14:textId="77777777" w:rsidR="000F1A8F" w:rsidRPr="00C47F5E" w:rsidRDefault="000F1A8F" w:rsidP="003C53AB">
      <w:pPr>
        <w:pStyle w:val="AHall-Level1"/>
        <w:numPr>
          <w:ilvl w:val="0"/>
          <w:numId w:val="0"/>
        </w:numPr>
        <w:spacing w:after="0" w:line="240" w:lineRule="auto"/>
        <w:ind w:left="851" w:hanging="851"/>
        <w:rPr>
          <w:rFonts w:ascii="Arial" w:hAnsi="Arial"/>
          <w:sz w:val="20"/>
        </w:rPr>
      </w:pPr>
    </w:p>
    <w:p w14:paraId="5E484FBD" w14:textId="7CFBEAB3" w:rsidR="00C05163" w:rsidRPr="00C47F5E" w:rsidRDefault="00AE6252" w:rsidP="00C05163">
      <w:pPr>
        <w:pStyle w:val="AHall-Level1"/>
        <w:rPr>
          <w:rFonts w:ascii="Arial" w:hAnsi="Arial"/>
          <w:sz w:val="20"/>
        </w:rPr>
      </w:pPr>
      <w:r w:rsidRPr="00C47F5E">
        <w:rPr>
          <w:rFonts w:ascii="Arial" w:hAnsi="Arial"/>
          <w:sz w:val="20"/>
        </w:rPr>
        <w:t>PERSONAL DATA AND DATA PROTECTION</w:t>
      </w:r>
    </w:p>
    <w:p w14:paraId="1727E92B" w14:textId="390D0BFE" w:rsidR="00C05163" w:rsidRPr="00C47F5E" w:rsidRDefault="00C05163" w:rsidP="00C05163">
      <w:pPr>
        <w:pStyle w:val="AHall-Level2"/>
        <w:rPr>
          <w:rFonts w:ascii="Arial" w:hAnsi="Arial"/>
          <w:sz w:val="20"/>
        </w:rPr>
      </w:pPr>
      <w:r w:rsidRPr="00C47F5E">
        <w:rPr>
          <w:rFonts w:ascii="Arial" w:hAnsi="Arial"/>
          <w:sz w:val="20"/>
        </w:rPr>
        <w:t xml:space="preserve">Refer to the ‘Personal Data and Data Protection’ provisions in the </w:t>
      </w:r>
      <w:r w:rsidR="00442345" w:rsidRPr="00C47F5E">
        <w:rPr>
          <w:rFonts w:ascii="Arial" w:hAnsi="Arial"/>
          <w:sz w:val="20"/>
        </w:rPr>
        <w:t>Master Services Agreement</w:t>
      </w:r>
      <w:r w:rsidRPr="00C47F5E">
        <w:rPr>
          <w:rFonts w:ascii="Arial" w:hAnsi="Arial"/>
          <w:sz w:val="20"/>
        </w:rPr>
        <w:t xml:space="preserve">. </w:t>
      </w:r>
    </w:p>
    <w:p w14:paraId="3F35B184" w14:textId="01CD1B8E" w:rsidR="00C05163" w:rsidRPr="00C47F5E" w:rsidRDefault="00AE6252" w:rsidP="00C05163">
      <w:pPr>
        <w:pStyle w:val="AHall-Level1"/>
        <w:keepNext/>
        <w:rPr>
          <w:rFonts w:ascii="Arial" w:hAnsi="Arial"/>
          <w:sz w:val="20"/>
        </w:rPr>
      </w:pPr>
      <w:r w:rsidRPr="00C47F5E">
        <w:rPr>
          <w:rFonts w:ascii="Arial" w:hAnsi="Arial"/>
          <w:sz w:val="20"/>
        </w:rPr>
        <w:t>LIABILITY AND INDEMNITY</w:t>
      </w:r>
    </w:p>
    <w:p w14:paraId="4568DCDB" w14:textId="654704B4" w:rsidR="00D87317" w:rsidRPr="00C47F5E" w:rsidRDefault="00ED74C5" w:rsidP="003C53AB">
      <w:pPr>
        <w:pStyle w:val="AHall-Level2"/>
        <w:jc w:val="both"/>
        <w:rPr>
          <w:rFonts w:ascii="Arial" w:hAnsi="Arial"/>
          <w:bCs/>
          <w:sz w:val="20"/>
        </w:rPr>
      </w:pPr>
      <w:r w:rsidRPr="00C47F5E">
        <w:rPr>
          <w:rFonts w:ascii="Arial" w:hAnsi="Arial"/>
          <w:sz w:val="20"/>
        </w:rPr>
        <w:t>T</w:t>
      </w:r>
      <w:r w:rsidR="00F05511" w:rsidRPr="00C47F5E">
        <w:rPr>
          <w:rFonts w:ascii="Arial" w:hAnsi="Arial"/>
          <w:sz w:val="20"/>
        </w:rPr>
        <w:t xml:space="preserve">he liability </w:t>
      </w:r>
      <w:r w:rsidR="00931C8E" w:rsidRPr="00C47F5E">
        <w:rPr>
          <w:rFonts w:ascii="Arial" w:hAnsi="Arial"/>
          <w:sz w:val="20"/>
        </w:rPr>
        <w:t xml:space="preserve">and indemnity </w:t>
      </w:r>
      <w:r w:rsidR="00F05511" w:rsidRPr="00C47F5E">
        <w:rPr>
          <w:rFonts w:ascii="Arial" w:hAnsi="Arial"/>
          <w:sz w:val="20"/>
        </w:rPr>
        <w:t xml:space="preserve">provisions in the </w:t>
      </w:r>
      <w:r w:rsidR="00442345" w:rsidRPr="00C47F5E">
        <w:rPr>
          <w:rFonts w:ascii="Arial" w:hAnsi="Arial"/>
          <w:sz w:val="20"/>
        </w:rPr>
        <w:t>Master Services Agreement</w:t>
      </w:r>
      <w:r w:rsidR="00E64302" w:rsidRPr="00C47F5E">
        <w:rPr>
          <w:rFonts w:ascii="Arial" w:hAnsi="Arial"/>
          <w:sz w:val="20"/>
        </w:rPr>
        <w:t xml:space="preserve"> </w:t>
      </w:r>
      <w:r w:rsidR="00F05511" w:rsidRPr="00C47F5E">
        <w:rPr>
          <w:rFonts w:ascii="Arial" w:hAnsi="Arial"/>
          <w:sz w:val="20"/>
        </w:rPr>
        <w:t xml:space="preserve">apply to this </w:t>
      </w:r>
      <w:r w:rsidR="00583E13" w:rsidRPr="00C47F5E">
        <w:rPr>
          <w:rFonts w:ascii="Arial" w:hAnsi="Arial"/>
          <w:sz w:val="20"/>
        </w:rPr>
        <w:t xml:space="preserve">Service </w:t>
      </w:r>
      <w:r w:rsidR="00D87317" w:rsidRPr="00C47F5E">
        <w:rPr>
          <w:rFonts w:ascii="Arial" w:hAnsi="Arial"/>
          <w:sz w:val="20"/>
        </w:rPr>
        <w:t>S</w:t>
      </w:r>
      <w:r w:rsidR="00583E13" w:rsidRPr="00C47F5E">
        <w:rPr>
          <w:rFonts w:ascii="Arial" w:hAnsi="Arial"/>
          <w:sz w:val="20"/>
        </w:rPr>
        <w:t>chedule</w:t>
      </w:r>
      <w:r w:rsidR="00F05511" w:rsidRPr="00C47F5E">
        <w:rPr>
          <w:rFonts w:ascii="Arial" w:hAnsi="Arial"/>
          <w:sz w:val="20"/>
        </w:rPr>
        <w:t>.</w:t>
      </w:r>
      <w:bookmarkStart w:id="3" w:name="_Hlk101965409"/>
    </w:p>
    <w:p w14:paraId="0546DD1B" w14:textId="082773C0" w:rsidR="00E660F9" w:rsidRPr="00C47F5E" w:rsidRDefault="00D87317" w:rsidP="00D365E0">
      <w:pPr>
        <w:tabs>
          <w:tab w:val="clear" w:pos="1985"/>
        </w:tabs>
        <w:spacing w:after="0" w:line="240" w:lineRule="auto"/>
        <w:ind w:left="0" w:firstLine="0"/>
        <w:rPr>
          <w:rFonts w:ascii="Arial" w:eastAsiaTheme="minorHAnsi" w:hAnsi="Arial" w:cs="Arial"/>
          <w:b/>
          <w:bCs/>
          <w:sz w:val="20"/>
          <w:szCs w:val="20"/>
        </w:rPr>
      </w:pPr>
      <w:r w:rsidRPr="00C47F5E">
        <w:rPr>
          <w:rFonts w:ascii="Arial" w:hAnsi="Arial" w:cs="Arial"/>
          <w:bCs/>
          <w:sz w:val="20"/>
          <w:szCs w:val="20"/>
        </w:rPr>
        <w:br w:type="page"/>
      </w:r>
      <w:bookmarkEnd w:id="3"/>
    </w:p>
    <w:p w14:paraId="11030799" w14:textId="46684E56" w:rsidR="00FD6868" w:rsidRPr="00C47F5E" w:rsidRDefault="007C3D2A" w:rsidP="00BA0683">
      <w:pPr>
        <w:pStyle w:val="AHall-Heading1"/>
        <w:spacing w:before="240"/>
        <w:jc w:val="center"/>
        <w:rPr>
          <w:rFonts w:ascii="Arial" w:hAnsi="Arial"/>
          <w:sz w:val="20"/>
        </w:rPr>
      </w:pPr>
      <w:bookmarkStart w:id="4" w:name="_Hlk529434947"/>
      <w:r w:rsidRPr="00C47F5E">
        <w:rPr>
          <w:rFonts w:ascii="Arial" w:hAnsi="Arial"/>
          <w:sz w:val="20"/>
        </w:rPr>
        <w:lastRenderedPageBreak/>
        <w:t>A</w:t>
      </w:r>
      <w:r w:rsidR="00AE3CFA" w:rsidRPr="00C47F5E">
        <w:rPr>
          <w:rFonts w:ascii="Arial" w:hAnsi="Arial"/>
          <w:sz w:val="20"/>
        </w:rPr>
        <w:t>ppendix</w:t>
      </w:r>
      <w:r w:rsidR="00011FA4" w:rsidRPr="00C47F5E">
        <w:rPr>
          <w:rFonts w:ascii="Arial" w:hAnsi="Arial"/>
          <w:sz w:val="20"/>
        </w:rPr>
        <w:t xml:space="preserve"> </w:t>
      </w:r>
      <w:bookmarkEnd w:id="4"/>
      <w:r w:rsidR="00941861" w:rsidRPr="00C47F5E">
        <w:rPr>
          <w:rFonts w:ascii="Arial" w:hAnsi="Arial"/>
          <w:sz w:val="20"/>
        </w:rPr>
        <w:t>1</w:t>
      </w:r>
      <w:r w:rsidR="00FD6868" w:rsidRPr="00C47F5E">
        <w:rPr>
          <w:rFonts w:ascii="Arial" w:hAnsi="Arial"/>
          <w:sz w:val="20"/>
        </w:rPr>
        <w:t xml:space="preserve"> </w:t>
      </w:r>
    </w:p>
    <w:p w14:paraId="5AA89663" w14:textId="36AFFFAA" w:rsidR="00011FA4" w:rsidRPr="00C47F5E" w:rsidRDefault="00FD6868" w:rsidP="00FD6868">
      <w:pPr>
        <w:pStyle w:val="AHall-Heading1"/>
        <w:spacing w:before="240"/>
        <w:jc w:val="center"/>
        <w:rPr>
          <w:rFonts w:ascii="Arial" w:hAnsi="Arial"/>
          <w:sz w:val="20"/>
        </w:rPr>
      </w:pPr>
      <w:r w:rsidRPr="00C47F5E">
        <w:rPr>
          <w:rFonts w:ascii="Arial" w:hAnsi="Arial"/>
          <w:sz w:val="20"/>
        </w:rPr>
        <w:t xml:space="preserve">MANAGED </w:t>
      </w:r>
      <w:r w:rsidR="00EC079A" w:rsidRPr="00C47F5E">
        <w:rPr>
          <w:rFonts w:ascii="Arial" w:hAnsi="Arial"/>
          <w:sz w:val="20"/>
        </w:rPr>
        <w:t xml:space="preserve">IT </w:t>
      </w:r>
      <w:r w:rsidRPr="00C47F5E">
        <w:rPr>
          <w:rFonts w:ascii="Arial" w:hAnsi="Arial"/>
          <w:sz w:val="20"/>
        </w:rPr>
        <w:t>SERVICES</w:t>
      </w:r>
    </w:p>
    <w:p w14:paraId="3AC7FCB0" w14:textId="7CFEB4E3" w:rsidR="0027222D" w:rsidRPr="00C47F5E" w:rsidRDefault="00AE6252" w:rsidP="00E0339C">
      <w:pPr>
        <w:pStyle w:val="AHall-Level1"/>
        <w:numPr>
          <w:ilvl w:val="0"/>
          <w:numId w:val="22"/>
        </w:numPr>
        <w:rPr>
          <w:rFonts w:ascii="Arial" w:hAnsi="Arial"/>
          <w:sz w:val="20"/>
        </w:rPr>
      </w:pPr>
      <w:bookmarkStart w:id="5" w:name="_Ref185364388"/>
      <w:r w:rsidRPr="00C47F5E">
        <w:rPr>
          <w:rFonts w:ascii="Arial" w:hAnsi="Arial"/>
          <w:sz w:val="20"/>
        </w:rPr>
        <w:t>MANAGED IT ENVIRONMENT</w:t>
      </w:r>
      <w:bookmarkEnd w:id="5"/>
    </w:p>
    <w:p w14:paraId="789FC774" w14:textId="78CA4E51" w:rsidR="00A8386F" w:rsidRPr="00C47F5E" w:rsidRDefault="00A8386F" w:rsidP="003C53AB">
      <w:pPr>
        <w:pStyle w:val="AHall-Level2"/>
        <w:numPr>
          <w:ilvl w:val="1"/>
          <w:numId w:val="35"/>
        </w:numPr>
        <w:jc w:val="both"/>
        <w:rPr>
          <w:rStyle w:val="PlaceholderText"/>
          <w:rFonts w:ascii="Arial" w:hAnsi="Arial"/>
          <w:bCs/>
          <w:color w:val="auto"/>
          <w:sz w:val="20"/>
        </w:rPr>
      </w:pPr>
      <w:bookmarkStart w:id="6" w:name="_Ref185364421"/>
      <w:r w:rsidRPr="00C47F5E">
        <w:rPr>
          <w:rStyle w:val="PlaceholderText"/>
          <w:rFonts w:ascii="Arial" w:hAnsi="Arial"/>
          <w:bCs/>
          <w:i/>
          <w:iCs/>
          <w:color w:val="auto"/>
          <w:sz w:val="20"/>
        </w:rPr>
        <w:t xml:space="preserve">In Scope (The Managed IT Environment </w:t>
      </w:r>
      <w:r w:rsidRPr="00C47F5E">
        <w:rPr>
          <w:rFonts w:ascii="Arial" w:hAnsi="Arial"/>
          <w:sz w:val="20"/>
        </w:rPr>
        <w:t>that</w:t>
      </w:r>
      <w:r w:rsidRPr="00C47F5E">
        <w:rPr>
          <w:rStyle w:val="PlaceholderText"/>
          <w:rFonts w:ascii="Arial" w:hAnsi="Arial"/>
          <w:bCs/>
          <w:i/>
          <w:iCs/>
          <w:color w:val="auto"/>
          <w:sz w:val="20"/>
        </w:rPr>
        <w:t xml:space="preserve"> is In Scope for the Managed </w:t>
      </w:r>
      <w:r w:rsidR="00EC079A" w:rsidRPr="00C47F5E">
        <w:rPr>
          <w:rStyle w:val="PlaceholderText"/>
          <w:rFonts w:ascii="Arial" w:hAnsi="Arial"/>
          <w:bCs/>
          <w:i/>
          <w:iCs/>
          <w:color w:val="auto"/>
          <w:sz w:val="20"/>
        </w:rPr>
        <w:t xml:space="preserve">IT </w:t>
      </w:r>
      <w:r w:rsidRPr="00C47F5E">
        <w:rPr>
          <w:rStyle w:val="PlaceholderText"/>
          <w:rFonts w:ascii="Arial" w:hAnsi="Arial"/>
          <w:bCs/>
          <w:i/>
          <w:iCs/>
          <w:color w:val="auto"/>
          <w:sz w:val="20"/>
        </w:rPr>
        <w:t>Service</w:t>
      </w:r>
      <w:r w:rsidR="00D87317" w:rsidRPr="00C47F5E">
        <w:rPr>
          <w:rStyle w:val="PlaceholderText"/>
          <w:rFonts w:ascii="Arial" w:hAnsi="Arial"/>
          <w:bCs/>
          <w:i/>
          <w:iCs/>
          <w:color w:val="auto"/>
          <w:sz w:val="20"/>
        </w:rPr>
        <w:t>s</w:t>
      </w:r>
      <w:r w:rsidRPr="00C47F5E">
        <w:rPr>
          <w:rStyle w:val="PlaceholderText"/>
          <w:rFonts w:ascii="Arial" w:hAnsi="Arial"/>
          <w:bCs/>
          <w:i/>
          <w:iCs/>
          <w:color w:val="auto"/>
          <w:sz w:val="20"/>
          <w:u w:val="single"/>
        </w:rPr>
        <w:t>)</w:t>
      </w:r>
      <w:r w:rsidRPr="00C47F5E">
        <w:rPr>
          <w:rStyle w:val="PlaceholderText"/>
          <w:rFonts w:ascii="Arial" w:hAnsi="Arial"/>
          <w:bCs/>
          <w:color w:val="auto"/>
          <w:sz w:val="20"/>
        </w:rPr>
        <w:t>:</w:t>
      </w:r>
      <w:bookmarkEnd w:id="6"/>
    </w:p>
    <w:p w14:paraId="24B3AC25" w14:textId="77777777" w:rsidR="00A8386F" w:rsidRPr="00C47F5E" w:rsidRDefault="00A8386F" w:rsidP="00A8386F">
      <w:pPr>
        <w:tabs>
          <w:tab w:val="clear" w:pos="1985"/>
          <w:tab w:val="left" w:pos="0"/>
        </w:tabs>
        <w:spacing w:after="0" w:line="240" w:lineRule="auto"/>
        <w:ind w:left="0" w:firstLine="0"/>
        <w:rPr>
          <w:rStyle w:val="PlaceholderText"/>
          <w:rFonts w:ascii="Arial" w:hAnsi="Arial" w:cs="Arial"/>
          <w:bCs/>
          <w:sz w:val="20"/>
          <w:szCs w:val="20"/>
          <w:highlight w:val="lightGray"/>
        </w:rPr>
      </w:pPr>
    </w:p>
    <w:p w14:paraId="7A89F269" w14:textId="3F96C0A1" w:rsidR="00BD1421" w:rsidRPr="00C47F5E" w:rsidRDefault="00A8386F" w:rsidP="003C53AB">
      <w:pPr>
        <w:pStyle w:val="AHall-Level3"/>
        <w:numPr>
          <w:ilvl w:val="1"/>
          <w:numId w:val="37"/>
        </w:numPr>
        <w:rPr>
          <w:rStyle w:val="PlaceholderText"/>
          <w:rFonts w:ascii="Arial" w:hAnsi="Arial"/>
          <w:bCs/>
          <w:color w:val="auto"/>
          <w:sz w:val="20"/>
        </w:rPr>
      </w:pPr>
      <w:r w:rsidRPr="00C47F5E">
        <w:rPr>
          <w:rFonts w:ascii="Arial" w:hAnsi="Arial"/>
          <w:sz w:val="20"/>
        </w:rPr>
        <w:t>The Managed</w:t>
      </w:r>
      <w:r w:rsidR="00EC079A" w:rsidRPr="00C47F5E">
        <w:rPr>
          <w:rFonts w:ascii="Arial" w:hAnsi="Arial"/>
          <w:sz w:val="20"/>
        </w:rPr>
        <w:t xml:space="preserve"> IT</w:t>
      </w:r>
      <w:r w:rsidRPr="00C47F5E">
        <w:rPr>
          <w:rFonts w:ascii="Arial" w:hAnsi="Arial"/>
          <w:sz w:val="20"/>
        </w:rPr>
        <w:t xml:space="preserve"> Service</w:t>
      </w:r>
      <w:r w:rsidR="00D87317" w:rsidRPr="00C47F5E">
        <w:rPr>
          <w:rFonts w:ascii="Arial" w:hAnsi="Arial"/>
          <w:sz w:val="20"/>
        </w:rPr>
        <w:t>s</w:t>
      </w:r>
      <w:r w:rsidRPr="00C47F5E">
        <w:rPr>
          <w:rFonts w:ascii="Arial" w:hAnsi="Arial"/>
          <w:sz w:val="20"/>
        </w:rPr>
        <w:t xml:space="preserve"> relate to the </w:t>
      </w:r>
      <w:proofErr w:type="gramStart"/>
      <w:r w:rsidRPr="00C47F5E">
        <w:rPr>
          <w:rFonts w:ascii="Arial" w:hAnsi="Arial"/>
          <w:sz w:val="20"/>
        </w:rPr>
        <w:t>third party</w:t>
      </w:r>
      <w:proofErr w:type="gramEnd"/>
      <w:r w:rsidRPr="00C47F5E">
        <w:rPr>
          <w:rFonts w:ascii="Arial" w:hAnsi="Arial"/>
          <w:sz w:val="20"/>
        </w:rPr>
        <w:t xml:space="preserve"> products and applications</w:t>
      </w:r>
      <w:r w:rsidR="00FD6868" w:rsidRPr="00C47F5E">
        <w:rPr>
          <w:rFonts w:ascii="Arial" w:hAnsi="Arial"/>
          <w:sz w:val="20"/>
        </w:rPr>
        <w:t xml:space="preserve"> described in the table below in this section </w:t>
      </w:r>
      <w:r w:rsidR="009B5565" w:rsidRPr="00C47F5E">
        <w:rPr>
          <w:rFonts w:ascii="Arial" w:hAnsi="Arial"/>
          <w:sz w:val="20"/>
        </w:rPr>
        <w:fldChar w:fldCharType="begin" w:fldLock="1"/>
      </w:r>
      <w:r w:rsidR="009B5565" w:rsidRPr="00C47F5E">
        <w:rPr>
          <w:rFonts w:ascii="Arial" w:hAnsi="Arial"/>
          <w:sz w:val="20"/>
        </w:rPr>
        <w:instrText xml:space="preserve"> REF _Ref185364388 \r \h </w:instrText>
      </w:r>
      <w:r w:rsidR="00BB4CA4" w:rsidRPr="00C47F5E">
        <w:rPr>
          <w:rFonts w:ascii="Arial" w:hAnsi="Arial"/>
          <w:sz w:val="20"/>
        </w:rPr>
        <w:instrText xml:space="preserve"> \* MERGEFORMAT </w:instrText>
      </w:r>
      <w:r w:rsidR="009B5565" w:rsidRPr="00C47F5E">
        <w:rPr>
          <w:rFonts w:ascii="Arial" w:hAnsi="Arial"/>
          <w:sz w:val="20"/>
        </w:rPr>
      </w:r>
      <w:r w:rsidR="009B5565" w:rsidRPr="00C47F5E">
        <w:rPr>
          <w:rFonts w:ascii="Arial" w:hAnsi="Arial"/>
          <w:sz w:val="20"/>
        </w:rPr>
        <w:fldChar w:fldCharType="separate"/>
      </w:r>
      <w:r w:rsidR="00282EF0">
        <w:rPr>
          <w:rFonts w:ascii="Arial" w:hAnsi="Arial"/>
          <w:sz w:val="20"/>
        </w:rPr>
        <w:t>1</w:t>
      </w:r>
      <w:r w:rsidR="009B5565" w:rsidRPr="00C47F5E">
        <w:rPr>
          <w:rFonts w:ascii="Arial" w:hAnsi="Arial"/>
          <w:sz w:val="20"/>
        </w:rPr>
        <w:fldChar w:fldCharType="end"/>
      </w:r>
      <w:r w:rsidRPr="00C47F5E">
        <w:rPr>
          <w:rFonts w:ascii="Arial" w:hAnsi="Arial"/>
          <w:sz w:val="20"/>
        </w:rPr>
        <w:t xml:space="preserve">. The Managed </w:t>
      </w:r>
      <w:r w:rsidR="00D87317" w:rsidRPr="00C47F5E">
        <w:rPr>
          <w:rFonts w:ascii="Arial" w:hAnsi="Arial"/>
          <w:sz w:val="20"/>
        </w:rPr>
        <w:t xml:space="preserve">IT </w:t>
      </w:r>
      <w:r w:rsidRPr="00C47F5E">
        <w:rPr>
          <w:rFonts w:ascii="Arial" w:hAnsi="Arial"/>
          <w:sz w:val="20"/>
        </w:rPr>
        <w:t>Service</w:t>
      </w:r>
      <w:r w:rsidR="00F975A1" w:rsidRPr="00C47F5E">
        <w:rPr>
          <w:rFonts w:ascii="Arial" w:hAnsi="Arial"/>
          <w:sz w:val="20"/>
        </w:rPr>
        <w:t>s</w:t>
      </w:r>
      <w:r w:rsidRPr="00C47F5E">
        <w:rPr>
          <w:rFonts w:ascii="Arial" w:hAnsi="Arial"/>
          <w:sz w:val="20"/>
        </w:rPr>
        <w:t xml:space="preserve"> do not include a remedy for defective or faulty equipment or components, or failure of </w:t>
      </w:r>
      <w:proofErr w:type="gramStart"/>
      <w:r w:rsidRPr="00C47F5E">
        <w:rPr>
          <w:rFonts w:ascii="Arial" w:hAnsi="Arial"/>
          <w:sz w:val="20"/>
        </w:rPr>
        <w:t>third party</w:t>
      </w:r>
      <w:proofErr w:type="gramEnd"/>
      <w:r w:rsidRPr="00C47F5E">
        <w:rPr>
          <w:rFonts w:ascii="Arial" w:hAnsi="Arial"/>
          <w:sz w:val="20"/>
        </w:rPr>
        <w:t xml:space="preserve"> services. Where applicable, the </w:t>
      </w:r>
      <w:r w:rsidR="008E5924" w:rsidRPr="00C47F5E">
        <w:rPr>
          <w:rFonts w:ascii="Arial" w:hAnsi="Arial"/>
          <w:sz w:val="20"/>
        </w:rPr>
        <w:t>Company</w:t>
      </w:r>
      <w:r w:rsidRPr="00C47F5E">
        <w:rPr>
          <w:rFonts w:ascii="Arial" w:hAnsi="Arial"/>
          <w:sz w:val="20"/>
        </w:rPr>
        <w:t xml:space="preserve"> can assist with escalating warranty and defective product/application issues to the relevant </w:t>
      </w:r>
      <w:proofErr w:type="gramStart"/>
      <w:r w:rsidRPr="00C47F5E">
        <w:rPr>
          <w:rFonts w:ascii="Arial" w:hAnsi="Arial"/>
          <w:sz w:val="20"/>
        </w:rPr>
        <w:t>third party</w:t>
      </w:r>
      <w:proofErr w:type="gramEnd"/>
      <w:r w:rsidRPr="00C47F5E">
        <w:rPr>
          <w:rFonts w:ascii="Arial" w:hAnsi="Arial"/>
          <w:sz w:val="20"/>
        </w:rPr>
        <w:t xml:space="preserve"> </w:t>
      </w:r>
      <w:r w:rsidR="008E5924" w:rsidRPr="00C47F5E">
        <w:rPr>
          <w:rFonts w:ascii="Arial" w:hAnsi="Arial"/>
          <w:sz w:val="20"/>
        </w:rPr>
        <w:t>Company</w:t>
      </w:r>
      <w:r w:rsidRPr="00C47F5E">
        <w:rPr>
          <w:rFonts w:ascii="Arial" w:hAnsi="Arial"/>
          <w:sz w:val="20"/>
        </w:rPr>
        <w:t>.</w:t>
      </w:r>
      <w:r w:rsidR="007C3588" w:rsidRPr="00C47F5E">
        <w:rPr>
          <w:rFonts w:ascii="Arial" w:hAnsi="Arial"/>
          <w:sz w:val="20"/>
        </w:rPr>
        <w:t xml:space="preserve"> </w:t>
      </w:r>
      <w:r w:rsidRPr="00C47F5E">
        <w:rPr>
          <w:rStyle w:val="PlaceholderText"/>
          <w:rFonts w:ascii="Arial" w:hAnsi="Arial"/>
          <w:bCs/>
          <w:color w:val="auto"/>
          <w:sz w:val="20"/>
        </w:rPr>
        <w:t xml:space="preserve">The </w:t>
      </w:r>
      <w:r w:rsidR="00FD6868" w:rsidRPr="00C47F5E">
        <w:rPr>
          <w:rStyle w:val="PlaceholderText"/>
          <w:rFonts w:ascii="Arial" w:hAnsi="Arial"/>
          <w:bCs/>
          <w:color w:val="auto"/>
          <w:sz w:val="20"/>
        </w:rPr>
        <w:t>Managed IT Environment</w:t>
      </w:r>
      <w:r w:rsidR="00FF4E3C" w:rsidRPr="00C47F5E">
        <w:rPr>
          <w:rStyle w:val="PlaceholderText"/>
          <w:rFonts w:ascii="Arial" w:hAnsi="Arial"/>
          <w:bCs/>
          <w:color w:val="auto"/>
          <w:sz w:val="20"/>
        </w:rPr>
        <w:t xml:space="preserve"> </w:t>
      </w:r>
      <w:r w:rsidR="00D40554" w:rsidRPr="00C47F5E">
        <w:rPr>
          <w:rStyle w:val="PlaceholderText"/>
          <w:rFonts w:ascii="Arial" w:hAnsi="Arial"/>
          <w:bCs/>
          <w:color w:val="auto"/>
          <w:sz w:val="20"/>
        </w:rPr>
        <w:t xml:space="preserve">is </w:t>
      </w:r>
      <w:r w:rsidR="00FF4E3C" w:rsidRPr="00C47F5E">
        <w:rPr>
          <w:rStyle w:val="PlaceholderText"/>
          <w:rFonts w:ascii="Arial" w:hAnsi="Arial"/>
          <w:bCs/>
          <w:color w:val="auto"/>
          <w:sz w:val="20"/>
        </w:rPr>
        <w:t xml:space="preserve">defined in the </w:t>
      </w:r>
      <w:r w:rsidR="00D40554" w:rsidRPr="00C47F5E">
        <w:rPr>
          <w:rStyle w:val="PlaceholderText"/>
          <w:rFonts w:ascii="Arial" w:hAnsi="Arial"/>
          <w:bCs/>
          <w:color w:val="auto"/>
          <w:sz w:val="20"/>
        </w:rPr>
        <w:t>O</w:t>
      </w:r>
      <w:r w:rsidR="00FF4E3C" w:rsidRPr="00C47F5E">
        <w:rPr>
          <w:rStyle w:val="PlaceholderText"/>
          <w:rFonts w:ascii="Arial" w:hAnsi="Arial"/>
          <w:bCs/>
          <w:color w:val="auto"/>
          <w:sz w:val="20"/>
        </w:rPr>
        <w:t xml:space="preserve">rder </w:t>
      </w:r>
      <w:r w:rsidR="00D40554" w:rsidRPr="00C47F5E">
        <w:rPr>
          <w:rStyle w:val="PlaceholderText"/>
          <w:rFonts w:ascii="Arial" w:hAnsi="Arial"/>
          <w:bCs/>
          <w:color w:val="auto"/>
          <w:sz w:val="20"/>
        </w:rPr>
        <w:t>F</w:t>
      </w:r>
      <w:r w:rsidR="00FF4E3C" w:rsidRPr="00C47F5E">
        <w:rPr>
          <w:rStyle w:val="PlaceholderText"/>
          <w:rFonts w:ascii="Arial" w:hAnsi="Arial"/>
          <w:bCs/>
          <w:color w:val="auto"/>
          <w:sz w:val="20"/>
        </w:rPr>
        <w:t>orm</w:t>
      </w:r>
      <w:r w:rsidRPr="00C47F5E">
        <w:rPr>
          <w:rStyle w:val="PlaceholderText"/>
          <w:rFonts w:ascii="Arial" w:hAnsi="Arial"/>
          <w:bCs/>
          <w:color w:val="auto"/>
          <w:sz w:val="20"/>
        </w:rPr>
        <w:t xml:space="preserve">, as approved and confirmed by the </w:t>
      </w:r>
      <w:r w:rsidR="008E5924" w:rsidRPr="00C47F5E">
        <w:rPr>
          <w:rStyle w:val="PlaceholderText"/>
          <w:rFonts w:ascii="Arial" w:hAnsi="Arial"/>
          <w:bCs/>
          <w:color w:val="auto"/>
          <w:sz w:val="20"/>
        </w:rPr>
        <w:t>Company</w:t>
      </w:r>
      <w:r w:rsidRPr="00C47F5E">
        <w:rPr>
          <w:rStyle w:val="PlaceholderText"/>
          <w:rFonts w:ascii="Arial" w:hAnsi="Arial"/>
          <w:bCs/>
          <w:color w:val="auto"/>
          <w:sz w:val="20"/>
        </w:rPr>
        <w:t xml:space="preserve"> on or prior to Commencement Date. </w:t>
      </w:r>
      <w:r w:rsidR="00BA0683" w:rsidRPr="00C47F5E">
        <w:rPr>
          <w:rStyle w:val="PlaceholderText"/>
          <w:rFonts w:ascii="Arial" w:hAnsi="Arial"/>
          <w:bCs/>
          <w:color w:val="auto"/>
          <w:sz w:val="20"/>
        </w:rPr>
        <w:t xml:space="preserve">Changes to the Managed IT Environment are made via change control under section </w:t>
      </w:r>
      <w:r w:rsidR="009B5565" w:rsidRPr="00C47F5E">
        <w:rPr>
          <w:rStyle w:val="PlaceholderText"/>
          <w:rFonts w:ascii="Arial" w:hAnsi="Arial"/>
          <w:bCs/>
          <w:color w:val="auto"/>
          <w:sz w:val="20"/>
        </w:rPr>
        <w:fldChar w:fldCharType="begin" w:fldLock="1"/>
      </w:r>
      <w:r w:rsidR="009B5565" w:rsidRPr="00C47F5E">
        <w:rPr>
          <w:rStyle w:val="PlaceholderText"/>
          <w:rFonts w:ascii="Arial" w:hAnsi="Arial"/>
          <w:bCs/>
          <w:color w:val="auto"/>
          <w:sz w:val="20"/>
        </w:rPr>
        <w:instrText xml:space="preserve"> REF _Ref185364478 \r \h </w:instrText>
      </w:r>
      <w:r w:rsidR="00BB4CA4" w:rsidRPr="00C47F5E">
        <w:rPr>
          <w:rStyle w:val="PlaceholderText"/>
          <w:rFonts w:ascii="Arial" w:hAnsi="Arial"/>
          <w:bCs/>
          <w:color w:val="auto"/>
          <w:sz w:val="20"/>
        </w:rPr>
        <w:instrText xml:space="preserve"> \* MERGEFORMAT </w:instrText>
      </w:r>
      <w:r w:rsidR="009B5565" w:rsidRPr="00C47F5E">
        <w:rPr>
          <w:rStyle w:val="PlaceholderText"/>
          <w:rFonts w:ascii="Arial" w:hAnsi="Arial"/>
          <w:bCs/>
          <w:color w:val="auto"/>
          <w:sz w:val="20"/>
        </w:rPr>
      </w:r>
      <w:r w:rsidR="009B5565" w:rsidRPr="00C47F5E">
        <w:rPr>
          <w:rStyle w:val="PlaceholderText"/>
          <w:rFonts w:ascii="Arial" w:hAnsi="Arial"/>
          <w:bCs/>
          <w:color w:val="auto"/>
          <w:sz w:val="20"/>
        </w:rPr>
        <w:fldChar w:fldCharType="separate"/>
      </w:r>
      <w:r w:rsidR="00282EF0">
        <w:rPr>
          <w:rStyle w:val="PlaceholderText"/>
          <w:rFonts w:ascii="Arial" w:hAnsi="Arial"/>
          <w:bCs/>
          <w:color w:val="auto"/>
          <w:sz w:val="20"/>
        </w:rPr>
        <w:t>2</w:t>
      </w:r>
      <w:r w:rsidR="009B5565" w:rsidRPr="00C47F5E">
        <w:rPr>
          <w:rStyle w:val="PlaceholderText"/>
          <w:rFonts w:ascii="Arial" w:hAnsi="Arial"/>
          <w:bCs/>
          <w:color w:val="auto"/>
          <w:sz w:val="20"/>
        </w:rPr>
        <w:fldChar w:fldCharType="end"/>
      </w:r>
      <w:r w:rsidR="00BA0683" w:rsidRPr="00C47F5E">
        <w:rPr>
          <w:rStyle w:val="PlaceholderText"/>
          <w:rFonts w:ascii="Arial" w:hAnsi="Arial"/>
          <w:bCs/>
          <w:color w:val="auto"/>
          <w:sz w:val="20"/>
        </w:rPr>
        <w:t xml:space="preserve"> below or as agreed in writing between the parties. </w:t>
      </w:r>
    </w:p>
    <w:p w14:paraId="144EE654" w14:textId="613CF4D8" w:rsidR="00BD1421" w:rsidRPr="00C47F5E" w:rsidRDefault="00BD1421" w:rsidP="003C53AB">
      <w:pPr>
        <w:pStyle w:val="AHall-Level3"/>
        <w:numPr>
          <w:ilvl w:val="1"/>
          <w:numId w:val="37"/>
        </w:numPr>
        <w:rPr>
          <w:rFonts w:ascii="Arial" w:hAnsi="Arial"/>
          <w:sz w:val="20"/>
        </w:rPr>
      </w:pPr>
      <w:r w:rsidRPr="00C47F5E">
        <w:rPr>
          <w:rFonts w:ascii="Arial" w:hAnsi="Arial"/>
          <w:sz w:val="20"/>
        </w:rPr>
        <w:t>The Company at its sole discretion will determine who has administrator access rights to the IT Environment.</w:t>
      </w:r>
    </w:p>
    <w:p w14:paraId="6FA7E2E1" w14:textId="4B6C2623" w:rsidR="007C3588" w:rsidRPr="00C47F5E" w:rsidRDefault="007C3588" w:rsidP="003C53AB">
      <w:pPr>
        <w:pStyle w:val="AHall-Level3"/>
        <w:numPr>
          <w:ilvl w:val="1"/>
          <w:numId w:val="37"/>
        </w:numPr>
        <w:rPr>
          <w:rFonts w:ascii="Arial" w:hAnsi="Arial"/>
          <w:sz w:val="20"/>
        </w:rPr>
      </w:pPr>
      <w:r w:rsidRPr="00C47F5E">
        <w:rPr>
          <w:rFonts w:ascii="Arial" w:hAnsi="Arial"/>
          <w:sz w:val="20"/>
        </w:rPr>
        <w:t xml:space="preserve">The Company will notify the Customer when the Managed IT Services are ready for activation. </w:t>
      </w:r>
    </w:p>
    <w:p w14:paraId="765004D7" w14:textId="3B792FC9" w:rsidR="005E5DD2" w:rsidRPr="00C47F5E" w:rsidRDefault="005B6E00" w:rsidP="00A32C02">
      <w:pPr>
        <w:pStyle w:val="AHall-Level2"/>
        <w:numPr>
          <w:ilvl w:val="1"/>
          <w:numId w:val="35"/>
        </w:numPr>
        <w:jc w:val="both"/>
        <w:rPr>
          <w:rFonts w:ascii="Arial" w:hAnsi="Arial"/>
          <w:b/>
          <w:sz w:val="20"/>
        </w:rPr>
      </w:pPr>
      <w:r w:rsidRPr="00C47F5E">
        <w:rPr>
          <w:rFonts w:ascii="Arial" w:hAnsi="Arial"/>
          <w:sz w:val="20"/>
        </w:rPr>
        <w:t xml:space="preserve">The Company will use reasonable endeavours to assist the Customer to deal with the relevant vendor (via the Distributor where applicable) on any warranty claims in respect of the </w:t>
      </w:r>
      <w:r w:rsidR="00B82D15" w:rsidRPr="00C47F5E">
        <w:rPr>
          <w:rFonts w:ascii="Arial" w:hAnsi="Arial"/>
          <w:sz w:val="20"/>
        </w:rPr>
        <w:t xml:space="preserve">Equipment </w:t>
      </w:r>
      <w:r w:rsidRPr="00C47F5E">
        <w:rPr>
          <w:rFonts w:ascii="Arial" w:hAnsi="Arial"/>
          <w:sz w:val="20"/>
        </w:rPr>
        <w:t xml:space="preserve">and Licensed Software and, except as otherwise provided under </w:t>
      </w:r>
      <w:r w:rsidR="00B82D15" w:rsidRPr="00C47F5E">
        <w:rPr>
          <w:rFonts w:ascii="Arial" w:hAnsi="Arial"/>
          <w:sz w:val="20"/>
        </w:rPr>
        <w:t xml:space="preserve">the </w:t>
      </w:r>
      <w:r w:rsidRPr="00C47F5E">
        <w:rPr>
          <w:rFonts w:ascii="Arial" w:hAnsi="Arial"/>
          <w:sz w:val="20"/>
        </w:rPr>
        <w:t>Agreement, in respect of any cloud services that the Company resells to the Customer.</w:t>
      </w:r>
    </w:p>
    <w:p w14:paraId="16849118" w14:textId="48135069" w:rsidR="000F373C" w:rsidRPr="00C47F5E" w:rsidRDefault="000F373C" w:rsidP="00BB4CA4">
      <w:pPr>
        <w:pStyle w:val="AHall-Level2"/>
        <w:numPr>
          <w:ilvl w:val="1"/>
          <w:numId w:val="35"/>
        </w:numPr>
        <w:tabs>
          <w:tab w:val="clear" w:pos="1985"/>
        </w:tabs>
        <w:spacing w:after="0" w:line="240" w:lineRule="auto"/>
        <w:rPr>
          <w:rFonts w:ascii="Arial" w:eastAsia="Times New Roman" w:hAnsi="Arial"/>
          <w:sz w:val="20"/>
        </w:rPr>
      </w:pPr>
      <w:bookmarkStart w:id="7" w:name="_Ref185364961"/>
      <w:r w:rsidRPr="00C47F5E">
        <w:rPr>
          <w:rFonts w:ascii="Arial" w:eastAsia="Times New Roman" w:hAnsi="Arial"/>
          <w:sz w:val="20"/>
        </w:rPr>
        <w:t xml:space="preserve">The Company reserves the right to reject any request by a Customer for </w:t>
      </w:r>
      <w:r w:rsidR="0081323C" w:rsidRPr="00C47F5E">
        <w:rPr>
          <w:rFonts w:ascii="Arial" w:eastAsia="Times New Roman" w:hAnsi="Arial"/>
          <w:sz w:val="20"/>
        </w:rPr>
        <w:t>to supply or transfer</w:t>
      </w:r>
      <w:r w:rsidR="00A33D62" w:rsidRPr="00C47F5E">
        <w:rPr>
          <w:rFonts w:ascii="Arial" w:eastAsia="Times New Roman" w:hAnsi="Arial"/>
          <w:sz w:val="20"/>
        </w:rPr>
        <w:t xml:space="preserve"> a</w:t>
      </w:r>
      <w:r w:rsidR="0081323C" w:rsidRPr="00C47F5E">
        <w:rPr>
          <w:rFonts w:ascii="Arial" w:eastAsia="Times New Roman" w:hAnsi="Arial"/>
          <w:sz w:val="20"/>
        </w:rPr>
        <w:t xml:space="preserve"> </w:t>
      </w:r>
      <w:r w:rsidRPr="00C47F5E">
        <w:rPr>
          <w:rFonts w:ascii="Arial" w:eastAsia="Times New Roman" w:hAnsi="Arial"/>
          <w:sz w:val="20"/>
        </w:rPr>
        <w:t>Domain Name that infringes the rights of any person (including Intellectual Property Rights) or that in the Company’s reasonable opinion, is offensive, abusive, defamatory or obscene or detrimental to the Company (including to the Company’s reputation) and such refusal will not constitute a breach of the Agreement by the Company.</w:t>
      </w:r>
      <w:bookmarkEnd w:id="7"/>
      <w:r w:rsidRPr="00C47F5E">
        <w:rPr>
          <w:rFonts w:ascii="Arial" w:eastAsia="Times New Roman" w:hAnsi="Arial"/>
          <w:sz w:val="20"/>
        </w:rPr>
        <w:t xml:space="preserve">  </w:t>
      </w:r>
    </w:p>
    <w:p w14:paraId="19239A3C" w14:textId="77777777" w:rsidR="000F373C" w:rsidRPr="00C47F5E" w:rsidRDefault="000F373C" w:rsidP="00D14958">
      <w:pPr>
        <w:pStyle w:val="AHall-Level2"/>
        <w:numPr>
          <w:ilvl w:val="0"/>
          <w:numId w:val="0"/>
        </w:numPr>
        <w:tabs>
          <w:tab w:val="clear" w:pos="1985"/>
        </w:tabs>
        <w:spacing w:after="0" w:line="240" w:lineRule="auto"/>
        <w:ind w:left="851"/>
        <w:rPr>
          <w:rFonts w:ascii="Arial" w:eastAsia="Times New Roman" w:hAnsi="Arial"/>
          <w:bCs/>
          <w:sz w:val="20"/>
        </w:rPr>
      </w:pPr>
    </w:p>
    <w:p w14:paraId="27A14A6B" w14:textId="7F157E3A" w:rsidR="00193307" w:rsidRPr="00C47F5E" w:rsidRDefault="00193307" w:rsidP="000037F4">
      <w:pPr>
        <w:pStyle w:val="AHall-Level2"/>
        <w:numPr>
          <w:ilvl w:val="0"/>
          <w:numId w:val="0"/>
        </w:numPr>
        <w:tabs>
          <w:tab w:val="clear" w:pos="1985"/>
        </w:tabs>
        <w:spacing w:after="0" w:line="240" w:lineRule="auto"/>
        <w:ind w:left="851"/>
        <w:jc w:val="both"/>
        <w:rPr>
          <w:rFonts w:ascii="Arial" w:eastAsia="Times New Roman" w:hAnsi="Arial"/>
          <w:bCs/>
          <w:sz w:val="20"/>
        </w:rPr>
      </w:pPr>
      <w:r w:rsidRPr="00C47F5E">
        <w:rPr>
          <w:rFonts w:ascii="Arial" w:eastAsia="Times New Roman" w:hAnsi="Arial"/>
          <w:bCs/>
          <w:sz w:val="20"/>
        </w:rPr>
        <w:t xml:space="preserve">As part of the Services the Customer may set up the Customer’s Website(s). Domain Names are subject to availability and the Company cannot guarantee the availability of any specific Domain Name. </w:t>
      </w:r>
    </w:p>
    <w:p w14:paraId="17F556E7" w14:textId="77777777" w:rsidR="0029457F" w:rsidRPr="00C47F5E" w:rsidRDefault="0029457F" w:rsidP="000037F4">
      <w:pPr>
        <w:pStyle w:val="AHall-Level2"/>
        <w:numPr>
          <w:ilvl w:val="0"/>
          <w:numId w:val="0"/>
        </w:numPr>
        <w:tabs>
          <w:tab w:val="clear" w:pos="1985"/>
        </w:tabs>
        <w:spacing w:after="0" w:line="240" w:lineRule="auto"/>
        <w:ind w:left="851"/>
        <w:jc w:val="both"/>
        <w:rPr>
          <w:rFonts w:ascii="Arial" w:hAnsi="Arial"/>
          <w:sz w:val="20"/>
        </w:rPr>
      </w:pPr>
    </w:p>
    <w:p w14:paraId="1F9D2457" w14:textId="0843AF1B" w:rsidR="00A32C02" w:rsidRPr="00C47F5E" w:rsidRDefault="00BB0B8F" w:rsidP="00A32C02">
      <w:pPr>
        <w:pStyle w:val="AHall-Level2"/>
        <w:numPr>
          <w:ilvl w:val="1"/>
          <w:numId w:val="35"/>
        </w:numPr>
        <w:jc w:val="both"/>
        <w:rPr>
          <w:rFonts w:ascii="Arial" w:hAnsi="Arial"/>
          <w:sz w:val="20"/>
        </w:rPr>
      </w:pPr>
      <w:r w:rsidRPr="00C47F5E">
        <w:rPr>
          <w:rFonts w:ascii="Arial" w:hAnsi="Arial"/>
          <w:sz w:val="20"/>
        </w:rPr>
        <w:t xml:space="preserve">Out of scope: </w:t>
      </w:r>
    </w:p>
    <w:p w14:paraId="312AA46F" w14:textId="77777777" w:rsidR="00A32C02" w:rsidRPr="00C47F5E" w:rsidRDefault="00BB0B8F" w:rsidP="00A32C02">
      <w:pPr>
        <w:pStyle w:val="AHall-Level3"/>
        <w:numPr>
          <w:ilvl w:val="2"/>
          <w:numId w:val="35"/>
        </w:numPr>
        <w:jc w:val="both"/>
        <w:rPr>
          <w:rFonts w:ascii="Arial" w:hAnsi="Arial"/>
          <w:sz w:val="20"/>
        </w:rPr>
      </w:pPr>
      <w:r w:rsidRPr="00C47F5E">
        <w:rPr>
          <w:rFonts w:ascii="Arial" w:hAnsi="Arial"/>
          <w:sz w:val="20"/>
        </w:rPr>
        <w:t xml:space="preserve">Equipment that is not </w:t>
      </w:r>
      <w:r w:rsidR="00E809BB" w:rsidRPr="00C47F5E">
        <w:rPr>
          <w:rFonts w:ascii="Arial" w:hAnsi="Arial"/>
          <w:sz w:val="20"/>
        </w:rPr>
        <w:t xml:space="preserve">provided by the </w:t>
      </w:r>
      <w:proofErr w:type="gramStart"/>
      <w:r w:rsidR="008E5924" w:rsidRPr="00C47F5E">
        <w:rPr>
          <w:rFonts w:ascii="Arial" w:hAnsi="Arial"/>
          <w:sz w:val="20"/>
        </w:rPr>
        <w:t>Company</w:t>
      </w:r>
      <w:r w:rsidR="00942A25" w:rsidRPr="00C47F5E">
        <w:rPr>
          <w:rFonts w:ascii="Arial" w:hAnsi="Arial"/>
          <w:sz w:val="20"/>
        </w:rPr>
        <w:t>;</w:t>
      </w:r>
      <w:proofErr w:type="gramEnd"/>
    </w:p>
    <w:p w14:paraId="4AA66BA4" w14:textId="77777777" w:rsidR="00A32C02" w:rsidRPr="00C47F5E" w:rsidRDefault="00BB0B8F" w:rsidP="00A32C02">
      <w:pPr>
        <w:pStyle w:val="AHall-Level3"/>
        <w:numPr>
          <w:ilvl w:val="2"/>
          <w:numId w:val="35"/>
        </w:numPr>
        <w:jc w:val="both"/>
        <w:rPr>
          <w:rFonts w:ascii="Arial" w:hAnsi="Arial"/>
          <w:sz w:val="20"/>
        </w:rPr>
      </w:pPr>
      <w:r w:rsidRPr="00C47F5E">
        <w:rPr>
          <w:rFonts w:ascii="Arial" w:hAnsi="Arial"/>
          <w:sz w:val="20"/>
        </w:rPr>
        <w:t xml:space="preserve">All or any part of any home </w:t>
      </w:r>
      <w:proofErr w:type="gramStart"/>
      <w:r w:rsidRPr="00C47F5E">
        <w:rPr>
          <w:rFonts w:ascii="Arial" w:hAnsi="Arial"/>
          <w:sz w:val="20"/>
        </w:rPr>
        <w:t>networks;</w:t>
      </w:r>
      <w:proofErr w:type="gramEnd"/>
    </w:p>
    <w:p w14:paraId="504ABC83" w14:textId="77777777" w:rsidR="00A32C02" w:rsidRPr="00C47F5E" w:rsidRDefault="003F173B" w:rsidP="00A32C02">
      <w:pPr>
        <w:pStyle w:val="AHall-Level3"/>
        <w:numPr>
          <w:ilvl w:val="2"/>
          <w:numId w:val="35"/>
        </w:numPr>
        <w:jc w:val="both"/>
        <w:rPr>
          <w:rFonts w:ascii="Arial" w:hAnsi="Arial"/>
          <w:sz w:val="20"/>
        </w:rPr>
      </w:pPr>
      <w:r w:rsidRPr="00C47F5E">
        <w:rPr>
          <w:rFonts w:ascii="Arial" w:hAnsi="Arial"/>
          <w:sz w:val="20"/>
        </w:rPr>
        <w:t xml:space="preserve">Personal </w:t>
      </w:r>
      <w:proofErr w:type="gramStart"/>
      <w:r w:rsidRPr="00C47F5E">
        <w:rPr>
          <w:rFonts w:ascii="Arial" w:hAnsi="Arial"/>
          <w:sz w:val="20"/>
        </w:rPr>
        <w:t>devices</w:t>
      </w:r>
      <w:r w:rsidR="00942A25" w:rsidRPr="00C47F5E">
        <w:rPr>
          <w:rFonts w:ascii="Arial" w:hAnsi="Arial"/>
          <w:sz w:val="20"/>
        </w:rPr>
        <w:t>;</w:t>
      </w:r>
      <w:proofErr w:type="gramEnd"/>
    </w:p>
    <w:p w14:paraId="5A95166B" w14:textId="6F309EE9" w:rsidR="00A32C02" w:rsidRPr="00C47F5E" w:rsidRDefault="00745E5D" w:rsidP="00A32C02">
      <w:pPr>
        <w:pStyle w:val="AHall-Level3"/>
        <w:numPr>
          <w:ilvl w:val="2"/>
          <w:numId w:val="35"/>
        </w:numPr>
        <w:jc w:val="both"/>
        <w:rPr>
          <w:rFonts w:ascii="Arial" w:hAnsi="Arial"/>
          <w:sz w:val="20"/>
        </w:rPr>
      </w:pPr>
      <w:r w:rsidRPr="00C47F5E">
        <w:rPr>
          <w:rFonts w:ascii="Arial" w:hAnsi="Arial"/>
          <w:sz w:val="20"/>
        </w:rPr>
        <w:t xml:space="preserve">Any application on a user’s work device not approved by the </w:t>
      </w:r>
      <w:proofErr w:type="gramStart"/>
      <w:r w:rsidR="008E5924" w:rsidRPr="00C47F5E">
        <w:rPr>
          <w:rFonts w:ascii="Arial" w:hAnsi="Arial"/>
          <w:sz w:val="20"/>
        </w:rPr>
        <w:t>Company</w:t>
      </w:r>
      <w:r w:rsidRPr="00C47F5E">
        <w:rPr>
          <w:rFonts w:ascii="Arial" w:hAnsi="Arial"/>
          <w:sz w:val="20"/>
        </w:rPr>
        <w:t>;</w:t>
      </w:r>
      <w:proofErr w:type="gramEnd"/>
    </w:p>
    <w:p w14:paraId="346B0C3C" w14:textId="77777777" w:rsidR="00A32C02" w:rsidRPr="00C47F5E" w:rsidRDefault="00BB0B8F" w:rsidP="00A32C02">
      <w:pPr>
        <w:pStyle w:val="AHall-Level3"/>
        <w:numPr>
          <w:ilvl w:val="2"/>
          <w:numId w:val="35"/>
        </w:numPr>
        <w:jc w:val="both"/>
        <w:rPr>
          <w:rFonts w:ascii="Arial" w:hAnsi="Arial"/>
          <w:sz w:val="20"/>
        </w:rPr>
      </w:pPr>
      <w:r w:rsidRPr="00C47F5E">
        <w:rPr>
          <w:rFonts w:ascii="Arial" w:hAnsi="Arial"/>
          <w:sz w:val="20"/>
        </w:rPr>
        <w:t>Equipment which is primarily for personal use (not for business purposes</w:t>
      </w:r>
      <w:proofErr w:type="gramStart"/>
      <w:r w:rsidRPr="00C47F5E">
        <w:rPr>
          <w:rFonts w:ascii="Arial" w:hAnsi="Arial"/>
          <w:sz w:val="20"/>
        </w:rPr>
        <w:t>)</w:t>
      </w:r>
      <w:r w:rsidR="00745E5D" w:rsidRPr="00C47F5E">
        <w:rPr>
          <w:rFonts w:ascii="Arial" w:hAnsi="Arial"/>
          <w:sz w:val="20"/>
        </w:rPr>
        <w:t>;</w:t>
      </w:r>
      <w:proofErr w:type="gramEnd"/>
    </w:p>
    <w:p w14:paraId="2CCA86A5" w14:textId="77777777" w:rsidR="00A32C02" w:rsidRPr="00C47F5E" w:rsidRDefault="00745E5D" w:rsidP="00A32C02">
      <w:pPr>
        <w:pStyle w:val="AHall-Level3"/>
        <w:numPr>
          <w:ilvl w:val="2"/>
          <w:numId w:val="35"/>
        </w:numPr>
        <w:jc w:val="both"/>
        <w:rPr>
          <w:rFonts w:ascii="Arial" w:hAnsi="Arial"/>
          <w:sz w:val="20"/>
        </w:rPr>
      </w:pPr>
      <w:r w:rsidRPr="00C47F5E">
        <w:rPr>
          <w:rFonts w:ascii="Arial" w:hAnsi="Arial"/>
          <w:sz w:val="20"/>
        </w:rPr>
        <w:t xml:space="preserve">Any machine where the operating system or application is not under support or extended support from the vendor for the </w:t>
      </w:r>
      <w:proofErr w:type="gramStart"/>
      <w:r w:rsidRPr="00C47F5E">
        <w:rPr>
          <w:rFonts w:ascii="Arial" w:hAnsi="Arial"/>
          <w:sz w:val="20"/>
        </w:rPr>
        <w:t>Customer</w:t>
      </w:r>
      <w:r w:rsidR="00942A25" w:rsidRPr="00C47F5E">
        <w:rPr>
          <w:rFonts w:ascii="Arial" w:hAnsi="Arial"/>
          <w:sz w:val="20"/>
        </w:rPr>
        <w:t>;</w:t>
      </w:r>
      <w:proofErr w:type="gramEnd"/>
    </w:p>
    <w:p w14:paraId="64521FDD" w14:textId="77777777" w:rsidR="00A32C02" w:rsidRPr="00C47F5E" w:rsidRDefault="00A66B9D" w:rsidP="00A32C02">
      <w:pPr>
        <w:pStyle w:val="AHall-Level3"/>
        <w:numPr>
          <w:ilvl w:val="2"/>
          <w:numId w:val="35"/>
        </w:numPr>
        <w:jc w:val="both"/>
        <w:rPr>
          <w:rFonts w:ascii="Arial" w:hAnsi="Arial"/>
          <w:sz w:val="20"/>
        </w:rPr>
      </w:pPr>
      <w:r w:rsidRPr="00C47F5E">
        <w:rPr>
          <w:rFonts w:ascii="Arial" w:hAnsi="Arial"/>
          <w:sz w:val="20"/>
        </w:rPr>
        <w:t xml:space="preserve">Customer telephony and connectivity services, unless provided by the </w:t>
      </w:r>
      <w:r w:rsidR="008E5924" w:rsidRPr="00C47F5E">
        <w:rPr>
          <w:rFonts w:ascii="Arial" w:hAnsi="Arial"/>
          <w:sz w:val="20"/>
        </w:rPr>
        <w:t>Company</w:t>
      </w:r>
      <w:r w:rsidRPr="00C47F5E">
        <w:rPr>
          <w:rFonts w:ascii="Arial" w:hAnsi="Arial"/>
          <w:sz w:val="20"/>
        </w:rPr>
        <w:t xml:space="preserve"> under a separate </w:t>
      </w:r>
      <w:proofErr w:type="gramStart"/>
      <w:r w:rsidRPr="00C47F5E">
        <w:rPr>
          <w:rFonts w:ascii="Arial" w:hAnsi="Arial"/>
          <w:sz w:val="20"/>
        </w:rPr>
        <w:t>agreement</w:t>
      </w:r>
      <w:r w:rsidR="00942A25" w:rsidRPr="00C47F5E">
        <w:rPr>
          <w:rFonts w:ascii="Arial" w:hAnsi="Arial"/>
          <w:sz w:val="20"/>
        </w:rPr>
        <w:t>;</w:t>
      </w:r>
      <w:proofErr w:type="gramEnd"/>
    </w:p>
    <w:p w14:paraId="47D1D90B" w14:textId="77777777" w:rsidR="00A32C02" w:rsidRPr="00C47F5E" w:rsidRDefault="00A66B9D" w:rsidP="00A32C02">
      <w:pPr>
        <w:pStyle w:val="AHall-Level3"/>
        <w:numPr>
          <w:ilvl w:val="2"/>
          <w:numId w:val="35"/>
        </w:numPr>
        <w:jc w:val="both"/>
        <w:rPr>
          <w:rFonts w:ascii="Arial" w:hAnsi="Arial"/>
          <w:sz w:val="20"/>
        </w:rPr>
      </w:pPr>
      <w:r w:rsidRPr="00C47F5E">
        <w:rPr>
          <w:rFonts w:ascii="Arial" w:hAnsi="Arial"/>
          <w:sz w:val="20"/>
        </w:rPr>
        <w:t xml:space="preserve">Network </w:t>
      </w:r>
      <w:proofErr w:type="gramStart"/>
      <w:r w:rsidRPr="00C47F5E">
        <w:rPr>
          <w:rFonts w:ascii="Arial" w:hAnsi="Arial"/>
          <w:sz w:val="20"/>
        </w:rPr>
        <w:t>ca</w:t>
      </w:r>
      <w:r w:rsidR="005E66BB" w:rsidRPr="00C47F5E">
        <w:rPr>
          <w:rFonts w:ascii="Arial" w:hAnsi="Arial"/>
          <w:sz w:val="20"/>
        </w:rPr>
        <w:t>bling</w:t>
      </w:r>
      <w:r w:rsidR="00942A25" w:rsidRPr="00C47F5E">
        <w:rPr>
          <w:rFonts w:ascii="Arial" w:hAnsi="Arial"/>
          <w:sz w:val="20"/>
        </w:rPr>
        <w:t>;</w:t>
      </w:r>
      <w:proofErr w:type="gramEnd"/>
    </w:p>
    <w:p w14:paraId="1B1725AB" w14:textId="64408259" w:rsidR="00A32C02" w:rsidRPr="00C47F5E" w:rsidRDefault="009F7B20" w:rsidP="00A32C02">
      <w:pPr>
        <w:pStyle w:val="AHall-Level3"/>
        <w:numPr>
          <w:ilvl w:val="2"/>
          <w:numId w:val="35"/>
        </w:numPr>
        <w:jc w:val="both"/>
        <w:rPr>
          <w:rFonts w:ascii="Arial" w:hAnsi="Arial"/>
          <w:sz w:val="20"/>
        </w:rPr>
      </w:pPr>
      <w:r w:rsidRPr="00C47F5E">
        <w:rPr>
          <w:rFonts w:ascii="Arial" w:hAnsi="Arial"/>
          <w:sz w:val="20"/>
        </w:rPr>
        <w:t xml:space="preserve">Network switches, routers, firewalls and </w:t>
      </w:r>
      <w:r w:rsidR="00A32C02" w:rsidRPr="00C47F5E">
        <w:rPr>
          <w:rFonts w:ascii="Arial" w:hAnsi="Arial"/>
          <w:sz w:val="20"/>
        </w:rPr>
        <w:t>WIFI</w:t>
      </w:r>
      <w:r w:rsidRPr="00C47F5E">
        <w:rPr>
          <w:rFonts w:ascii="Arial" w:hAnsi="Arial"/>
          <w:sz w:val="20"/>
        </w:rPr>
        <w:t xml:space="preserve"> access points, unless provided by the </w:t>
      </w:r>
      <w:r w:rsidR="008E5924" w:rsidRPr="00C47F5E">
        <w:rPr>
          <w:rFonts w:ascii="Arial" w:hAnsi="Arial"/>
          <w:sz w:val="20"/>
        </w:rPr>
        <w:t>Company</w:t>
      </w:r>
      <w:r w:rsidRPr="00C47F5E">
        <w:rPr>
          <w:rFonts w:ascii="Arial" w:hAnsi="Arial"/>
          <w:sz w:val="20"/>
        </w:rPr>
        <w:t xml:space="preserve"> under a separate </w:t>
      </w:r>
      <w:proofErr w:type="gramStart"/>
      <w:r w:rsidRPr="00C47F5E">
        <w:rPr>
          <w:rFonts w:ascii="Arial" w:hAnsi="Arial"/>
          <w:sz w:val="20"/>
        </w:rPr>
        <w:t>agreement</w:t>
      </w:r>
      <w:r w:rsidR="00942A25" w:rsidRPr="00C47F5E">
        <w:rPr>
          <w:rFonts w:ascii="Arial" w:hAnsi="Arial"/>
          <w:sz w:val="20"/>
        </w:rPr>
        <w:t>;</w:t>
      </w:r>
      <w:proofErr w:type="gramEnd"/>
    </w:p>
    <w:p w14:paraId="7EDCBA0E" w14:textId="77777777" w:rsidR="00A32C02" w:rsidRPr="00C47F5E" w:rsidRDefault="00BC3534" w:rsidP="00A32C02">
      <w:pPr>
        <w:pStyle w:val="AHall-Level3"/>
        <w:numPr>
          <w:ilvl w:val="2"/>
          <w:numId w:val="35"/>
        </w:numPr>
        <w:jc w:val="both"/>
        <w:rPr>
          <w:rFonts w:ascii="Arial" w:hAnsi="Arial"/>
          <w:sz w:val="20"/>
        </w:rPr>
      </w:pPr>
      <w:r w:rsidRPr="00C47F5E">
        <w:rPr>
          <w:rFonts w:ascii="Arial" w:hAnsi="Arial"/>
          <w:sz w:val="20"/>
        </w:rPr>
        <w:t xml:space="preserve">Mains cabling and </w:t>
      </w:r>
      <w:proofErr w:type="gramStart"/>
      <w:r w:rsidRPr="00C47F5E">
        <w:rPr>
          <w:rFonts w:ascii="Arial" w:hAnsi="Arial"/>
          <w:sz w:val="20"/>
        </w:rPr>
        <w:t>supply</w:t>
      </w:r>
      <w:r w:rsidR="00942A25" w:rsidRPr="00C47F5E">
        <w:rPr>
          <w:rFonts w:ascii="Arial" w:hAnsi="Arial"/>
          <w:sz w:val="20"/>
        </w:rPr>
        <w:t>;</w:t>
      </w:r>
      <w:proofErr w:type="gramEnd"/>
    </w:p>
    <w:p w14:paraId="43B0EE7F" w14:textId="7BCF365B" w:rsidR="00193307" w:rsidRPr="00C47F5E" w:rsidRDefault="00F975A1" w:rsidP="00BB4CA4">
      <w:pPr>
        <w:pStyle w:val="AHall-Level3"/>
        <w:numPr>
          <w:ilvl w:val="2"/>
          <w:numId w:val="35"/>
        </w:numPr>
        <w:jc w:val="both"/>
        <w:rPr>
          <w:rFonts w:ascii="Arial" w:hAnsi="Arial"/>
          <w:sz w:val="20"/>
        </w:rPr>
      </w:pPr>
      <w:r w:rsidRPr="00C47F5E">
        <w:rPr>
          <w:rFonts w:ascii="Arial" w:hAnsi="Arial"/>
          <w:sz w:val="20"/>
        </w:rPr>
        <w:t xml:space="preserve">Anything that is not specified in section </w:t>
      </w:r>
      <w:r w:rsidR="00BB4CA4" w:rsidRPr="00C47F5E">
        <w:rPr>
          <w:rFonts w:ascii="Arial" w:hAnsi="Arial"/>
          <w:sz w:val="20"/>
        </w:rPr>
        <w:fldChar w:fldCharType="begin" w:fldLock="1"/>
      </w:r>
      <w:r w:rsidR="00BB4CA4" w:rsidRPr="00C47F5E">
        <w:rPr>
          <w:rFonts w:ascii="Arial" w:hAnsi="Arial"/>
          <w:sz w:val="20"/>
        </w:rPr>
        <w:instrText xml:space="preserve"> REF _Ref185364961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1.3</w:t>
      </w:r>
      <w:r w:rsidR="00BB4CA4" w:rsidRPr="00C47F5E">
        <w:rPr>
          <w:rFonts w:ascii="Arial" w:hAnsi="Arial"/>
          <w:sz w:val="20"/>
        </w:rPr>
        <w:fldChar w:fldCharType="end"/>
      </w:r>
      <w:r w:rsidR="00BB4CA4" w:rsidRPr="00C47F5E">
        <w:rPr>
          <w:rFonts w:ascii="Arial" w:hAnsi="Arial"/>
          <w:sz w:val="20"/>
        </w:rPr>
        <w:t xml:space="preserve"> </w:t>
      </w:r>
      <w:r w:rsidRPr="00C47F5E">
        <w:rPr>
          <w:rFonts w:ascii="Arial" w:hAnsi="Arial"/>
          <w:sz w:val="20"/>
        </w:rPr>
        <w:t xml:space="preserve">of this Appendix </w:t>
      </w:r>
      <w:r w:rsidR="00BB4CA4" w:rsidRPr="00C47F5E">
        <w:rPr>
          <w:rFonts w:ascii="Arial" w:hAnsi="Arial"/>
          <w:sz w:val="20"/>
        </w:rPr>
        <w:fldChar w:fldCharType="begin" w:fldLock="1"/>
      </w:r>
      <w:r w:rsidR="00BB4CA4" w:rsidRPr="00C47F5E">
        <w:rPr>
          <w:rFonts w:ascii="Arial" w:hAnsi="Arial"/>
          <w:sz w:val="20"/>
        </w:rPr>
        <w:instrText xml:space="preserve"> REF _Ref185364388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1</w:t>
      </w:r>
      <w:r w:rsidR="00BB4CA4" w:rsidRPr="00C47F5E">
        <w:rPr>
          <w:rFonts w:ascii="Arial" w:hAnsi="Arial"/>
          <w:sz w:val="20"/>
        </w:rPr>
        <w:fldChar w:fldCharType="end"/>
      </w:r>
      <w:r w:rsidRPr="00C47F5E">
        <w:rPr>
          <w:rFonts w:ascii="Arial" w:hAnsi="Arial"/>
          <w:sz w:val="20"/>
        </w:rPr>
        <w:t>.</w:t>
      </w:r>
    </w:p>
    <w:p w14:paraId="0DB5C1D2" w14:textId="33D69AFB" w:rsidR="005B6E00" w:rsidRPr="00C47F5E" w:rsidRDefault="005B6E00" w:rsidP="005B6E00">
      <w:pPr>
        <w:pStyle w:val="AHall-Level2"/>
        <w:numPr>
          <w:ilvl w:val="1"/>
          <w:numId w:val="35"/>
        </w:numPr>
        <w:jc w:val="both"/>
        <w:rPr>
          <w:rFonts w:ascii="Arial" w:hAnsi="Arial"/>
          <w:b/>
          <w:sz w:val="20"/>
        </w:rPr>
      </w:pPr>
      <w:r w:rsidRPr="00C47F5E">
        <w:rPr>
          <w:rFonts w:ascii="Arial" w:hAnsi="Arial"/>
          <w:sz w:val="20"/>
        </w:rPr>
        <w:lastRenderedPageBreak/>
        <w:t xml:space="preserve">Subject </w:t>
      </w:r>
      <w:r w:rsidR="00BB10B4" w:rsidRPr="00C47F5E">
        <w:rPr>
          <w:rFonts w:ascii="Arial" w:hAnsi="Arial"/>
          <w:sz w:val="20"/>
        </w:rPr>
        <w:t xml:space="preserve">to paragraph </w:t>
      </w:r>
      <w:r w:rsidR="00BB4CA4" w:rsidRPr="00C47F5E">
        <w:rPr>
          <w:rFonts w:ascii="Arial" w:hAnsi="Arial"/>
          <w:sz w:val="20"/>
        </w:rPr>
        <w:fldChar w:fldCharType="begin" w:fldLock="1"/>
      </w:r>
      <w:r w:rsidR="00BB4CA4" w:rsidRPr="00C47F5E">
        <w:rPr>
          <w:rFonts w:ascii="Arial" w:hAnsi="Arial"/>
          <w:sz w:val="20"/>
        </w:rPr>
        <w:instrText xml:space="preserve"> REF _Ref185364534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3</w:t>
      </w:r>
      <w:r w:rsidR="00BB4CA4" w:rsidRPr="00C47F5E">
        <w:rPr>
          <w:rFonts w:ascii="Arial" w:hAnsi="Arial"/>
          <w:sz w:val="20"/>
        </w:rPr>
        <w:fldChar w:fldCharType="end"/>
      </w:r>
      <w:r w:rsidR="00BB10B4" w:rsidRPr="00C47F5E">
        <w:rPr>
          <w:rFonts w:ascii="Arial" w:hAnsi="Arial"/>
          <w:sz w:val="20"/>
        </w:rPr>
        <w:t xml:space="preserve"> of this Appendix </w:t>
      </w:r>
      <w:r w:rsidR="00BB4CA4" w:rsidRPr="00C47F5E">
        <w:rPr>
          <w:rFonts w:ascii="Arial" w:hAnsi="Arial"/>
          <w:sz w:val="20"/>
        </w:rPr>
        <w:fldChar w:fldCharType="begin" w:fldLock="1"/>
      </w:r>
      <w:r w:rsidR="00BB4CA4" w:rsidRPr="00C47F5E">
        <w:rPr>
          <w:rFonts w:ascii="Arial" w:hAnsi="Arial"/>
          <w:sz w:val="20"/>
        </w:rPr>
        <w:instrText xml:space="preserve"> REF _Ref185364388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1</w:t>
      </w:r>
      <w:r w:rsidR="00BB4CA4" w:rsidRPr="00C47F5E">
        <w:rPr>
          <w:rFonts w:ascii="Arial" w:hAnsi="Arial"/>
          <w:sz w:val="20"/>
        </w:rPr>
        <w:fldChar w:fldCharType="end"/>
      </w:r>
      <w:r w:rsidRPr="00C47F5E">
        <w:rPr>
          <w:rFonts w:ascii="Arial" w:hAnsi="Arial"/>
          <w:sz w:val="20"/>
        </w:rPr>
        <w:t xml:space="preserve">, the Company has no obligation in respect of defects or failure of </w:t>
      </w:r>
      <w:r w:rsidR="00BB10B4" w:rsidRPr="00C47F5E">
        <w:rPr>
          <w:rFonts w:ascii="Arial" w:hAnsi="Arial"/>
          <w:sz w:val="20"/>
        </w:rPr>
        <w:t xml:space="preserve">Equipment </w:t>
      </w:r>
      <w:r w:rsidRPr="00C47F5E">
        <w:rPr>
          <w:rFonts w:ascii="Arial" w:hAnsi="Arial"/>
          <w:sz w:val="20"/>
        </w:rPr>
        <w:t>or Licensed Software including, without limitation, that in the event of any defect or failure of</w:t>
      </w:r>
      <w:r w:rsidR="00BB10B4" w:rsidRPr="00C47F5E">
        <w:rPr>
          <w:rFonts w:ascii="Arial" w:hAnsi="Arial"/>
          <w:sz w:val="20"/>
        </w:rPr>
        <w:t xml:space="preserve"> Equipment</w:t>
      </w:r>
      <w:r w:rsidRPr="00C47F5E">
        <w:rPr>
          <w:rFonts w:ascii="Arial" w:hAnsi="Arial"/>
          <w:sz w:val="20"/>
        </w:rPr>
        <w:t xml:space="preserve">, the Company has no obligation to provide any interim hardware or </w:t>
      </w:r>
      <w:r w:rsidR="00BB10B4" w:rsidRPr="00C47F5E">
        <w:rPr>
          <w:rFonts w:ascii="Arial" w:hAnsi="Arial"/>
          <w:sz w:val="20"/>
        </w:rPr>
        <w:t>replacement</w:t>
      </w:r>
      <w:r w:rsidRPr="00C47F5E">
        <w:rPr>
          <w:rFonts w:ascii="Arial" w:hAnsi="Arial"/>
          <w:sz w:val="20"/>
        </w:rPr>
        <w:t xml:space="preserve"> </w:t>
      </w:r>
      <w:r w:rsidR="00BB10B4" w:rsidRPr="00C47F5E">
        <w:rPr>
          <w:rFonts w:ascii="Arial" w:hAnsi="Arial"/>
          <w:sz w:val="20"/>
        </w:rPr>
        <w:t>E</w:t>
      </w:r>
      <w:r w:rsidRPr="00C47F5E">
        <w:rPr>
          <w:rFonts w:ascii="Arial" w:hAnsi="Arial"/>
          <w:sz w:val="20"/>
        </w:rPr>
        <w:t xml:space="preserve">quipment. </w:t>
      </w:r>
    </w:p>
    <w:p w14:paraId="6AC4CE1F" w14:textId="2332C9B8" w:rsidR="005E5DD2" w:rsidRPr="00C47F5E" w:rsidRDefault="005B6E00" w:rsidP="003C53AB">
      <w:pPr>
        <w:pStyle w:val="AHall-Level2"/>
        <w:numPr>
          <w:ilvl w:val="1"/>
          <w:numId w:val="35"/>
        </w:numPr>
        <w:jc w:val="both"/>
        <w:rPr>
          <w:rFonts w:ascii="Arial" w:hAnsi="Arial"/>
          <w:sz w:val="20"/>
        </w:rPr>
      </w:pPr>
      <w:r w:rsidRPr="00C47F5E">
        <w:rPr>
          <w:rFonts w:ascii="Arial" w:hAnsi="Arial"/>
          <w:sz w:val="20"/>
          <w:lang w:val="en-GB"/>
        </w:rPr>
        <w:t>Except as provided under</w:t>
      </w:r>
      <w:r w:rsidR="00BB10B4" w:rsidRPr="00C47F5E">
        <w:rPr>
          <w:rFonts w:ascii="Arial" w:hAnsi="Arial"/>
          <w:sz w:val="20"/>
        </w:rPr>
        <w:t xml:space="preserve"> paragraph </w:t>
      </w:r>
      <w:r w:rsidR="00BB4CA4" w:rsidRPr="00C47F5E">
        <w:rPr>
          <w:rFonts w:ascii="Arial" w:hAnsi="Arial"/>
          <w:sz w:val="20"/>
        </w:rPr>
        <w:fldChar w:fldCharType="begin" w:fldLock="1"/>
      </w:r>
      <w:r w:rsidR="00BB4CA4" w:rsidRPr="00C47F5E">
        <w:rPr>
          <w:rFonts w:ascii="Arial" w:hAnsi="Arial"/>
          <w:sz w:val="20"/>
        </w:rPr>
        <w:instrText xml:space="preserve"> REF _Ref185364534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3</w:t>
      </w:r>
      <w:r w:rsidR="00BB4CA4" w:rsidRPr="00C47F5E">
        <w:rPr>
          <w:rFonts w:ascii="Arial" w:hAnsi="Arial"/>
          <w:sz w:val="20"/>
        </w:rPr>
        <w:fldChar w:fldCharType="end"/>
      </w:r>
      <w:r w:rsidR="00BB10B4" w:rsidRPr="00C47F5E">
        <w:rPr>
          <w:rFonts w:ascii="Arial" w:hAnsi="Arial"/>
          <w:sz w:val="20"/>
        </w:rPr>
        <w:t xml:space="preserve"> of this Appendix </w:t>
      </w:r>
      <w:r w:rsidR="00BB4CA4" w:rsidRPr="00C47F5E">
        <w:rPr>
          <w:rFonts w:ascii="Arial" w:hAnsi="Arial"/>
          <w:sz w:val="20"/>
        </w:rPr>
        <w:fldChar w:fldCharType="begin" w:fldLock="1"/>
      </w:r>
      <w:r w:rsidR="00BB4CA4" w:rsidRPr="00C47F5E">
        <w:rPr>
          <w:rFonts w:ascii="Arial" w:hAnsi="Arial"/>
          <w:sz w:val="20"/>
        </w:rPr>
        <w:instrText xml:space="preserve"> REF _Ref185364388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1</w:t>
      </w:r>
      <w:r w:rsidR="00BB4CA4" w:rsidRPr="00C47F5E">
        <w:rPr>
          <w:rFonts w:ascii="Arial" w:hAnsi="Arial"/>
          <w:sz w:val="20"/>
        </w:rPr>
        <w:fldChar w:fldCharType="end"/>
      </w:r>
      <w:r w:rsidR="00BB10B4" w:rsidRPr="00C47F5E">
        <w:rPr>
          <w:rFonts w:ascii="Arial" w:hAnsi="Arial"/>
          <w:sz w:val="20"/>
        </w:rPr>
        <w:t xml:space="preserve">, </w:t>
      </w:r>
      <w:r w:rsidRPr="00C47F5E">
        <w:rPr>
          <w:rFonts w:ascii="Arial" w:hAnsi="Arial"/>
          <w:sz w:val="20"/>
          <w:lang w:val="en-GB"/>
        </w:rPr>
        <w:t xml:space="preserve">and in any express warranties contained in </w:t>
      </w:r>
      <w:r w:rsidR="00BB10B4" w:rsidRPr="00C47F5E">
        <w:rPr>
          <w:rFonts w:ascii="Arial" w:hAnsi="Arial"/>
          <w:sz w:val="20"/>
          <w:lang w:val="en-GB"/>
        </w:rPr>
        <w:t xml:space="preserve">the </w:t>
      </w:r>
      <w:r w:rsidRPr="00C47F5E">
        <w:rPr>
          <w:rFonts w:ascii="Arial" w:hAnsi="Arial"/>
          <w:sz w:val="20"/>
          <w:lang w:val="en-GB"/>
        </w:rPr>
        <w:t xml:space="preserve">Agreement, to the extent permitted by law, all warranties, terms and conditions (including without limitation, warranties and conditions as to fitness for purpose and merchantability) implied by legislation or otherwise, are excluded by the Company. </w:t>
      </w:r>
    </w:p>
    <w:p w14:paraId="4252AB73" w14:textId="77777777" w:rsidR="00BB0B8F" w:rsidRPr="00C47F5E" w:rsidRDefault="00BB0B8F" w:rsidP="00BB0B8F">
      <w:pPr>
        <w:pStyle w:val="PurpleInstructiontext-AHall"/>
        <w:tabs>
          <w:tab w:val="clear" w:pos="1985"/>
          <w:tab w:val="left" w:pos="0"/>
        </w:tabs>
        <w:spacing w:after="0" w:line="240" w:lineRule="auto"/>
        <w:ind w:left="0" w:firstLine="0"/>
        <w:rPr>
          <w:rFonts w:ascii="Arial" w:hAnsi="Arial" w:cs="Arial"/>
          <w:sz w:val="20"/>
          <w:szCs w:val="20"/>
        </w:rPr>
      </w:pPr>
    </w:p>
    <w:p w14:paraId="10F615EF" w14:textId="4965E8E0" w:rsidR="0027222D" w:rsidRPr="00C47F5E" w:rsidRDefault="00AE6252" w:rsidP="00BB0B8F">
      <w:pPr>
        <w:pStyle w:val="AHall-Level1"/>
        <w:rPr>
          <w:rFonts w:ascii="Arial" w:hAnsi="Arial"/>
          <w:sz w:val="20"/>
        </w:rPr>
      </w:pPr>
      <w:bookmarkStart w:id="8" w:name="_Ref185364478"/>
      <w:r w:rsidRPr="00C47F5E">
        <w:rPr>
          <w:rFonts w:ascii="Arial" w:hAnsi="Arial"/>
          <w:sz w:val="20"/>
        </w:rPr>
        <w:t>CHANGE CONTROL</w:t>
      </w:r>
      <w:bookmarkEnd w:id="8"/>
    </w:p>
    <w:p w14:paraId="4B51DD7C" w14:textId="1469F6F3" w:rsidR="00A61583" w:rsidRPr="00C47F5E" w:rsidRDefault="006A0F15" w:rsidP="00824A8A">
      <w:pPr>
        <w:tabs>
          <w:tab w:val="clear" w:pos="1985"/>
        </w:tabs>
        <w:ind w:left="0" w:firstLine="0"/>
        <w:jc w:val="both"/>
        <w:rPr>
          <w:rFonts w:ascii="Arial" w:hAnsi="Arial" w:cs="Arial"/>
          <w:sz w:val="20"/>
          <w:szCs w:val="20"/>
        </w:rPr>
      </w:pPr>
      <w:r w:rsidRPr="00C47F5E">
        <w:rPr>
          <w:rFonts w:ascii="Arial" w:hAnsi="Arial" w:cs="Arial"/>
          <w:sz w:val="20"/>
          <w:szCs w:val="20"/>
        </w:rPr>
        <w:t>2</w:t>
      </w:r>
      <w:r w:rsidR="00BB0B8F" w:rsidRPr="00C47F5E">
        <w:rPr>
          <w:rFonts w:ascii="Arial" w:hAnsi="Arial" w:cs="Arial"/>
          <w:sz w:val="20"/>
          <w:szCs w:val="20"/>
        </w:rPr>
        <w:t>.1</w:t>
      </w:r>
      <w:r w:rsidR="00BB0B8F" w:rsidRPr="00C47F5E">
        <w:rPr>
          <w:rFonts w:ascii="Arial" w:hAnsi="Arial" w:cs="Arial"/>
          <w:sz w:val="20"/>
          <w:szCs w:val="20"/>
        </w:rPr>
        <w:tab/>
        <w:t xml:space="preserve">Changes to the Managed IT Environment will be controlled by email or other written communication between the parties.  Where a change to the Managed IT Environment requires a change to the pricing for the Managed </w:t>
      </w:r>
      <w:r w:rsidR="00F975A1" w:rsidRPr="00C47F5E">
        <w:rPr>
          <w:rFonts w:ascii="Arial" w:hAnsi="Arial" w:cs="Arial"/>
          <w:sz w:val="20"/>
          <w:szCs w:val="20"/>
        </w:rPr>
        <w:t xml:space="preserve">IT </w:t>
      </w:r>
      <w:r w:rsidR="00BB0B8F" w:rsidRPr="00C47F5E">
        <w:rPr>
          <w:rFonts w:ascii="Arial" w:hAnsi="Arial" w:cs="Arial"/>
          <w:sz w:val="20"/>
          <w:szCs w:val="20"/>
        </w:rPr>
        <w:t>Service</w:t>
      </w:r>
      <w:r w:rsidR="00F975A1" w:rsidRPr="00C47F5E">
        <w:rPr>
          <w:rFonts w:ascii="Arial" w:hAnsi="Arial" w:cs="Arial"/>
          <w:sz w:val="20"/>
          <w:szCs w:val="20"/>
        </w:rPr>
        <w:t>s</w:t>
      </w:r>
      <w:r w:rsidR="00BB0B8F" w:rsidRPr="00C47F5E">
        <w:rPr>
          <w:rFonts w:ascii="Arial" w:hAnsi="Arial" w:cs="Arial"/>
          <w:sz w:val="20"/>
          <w:szCs w:val="20"/>
        </w:rPr>
        <w:t xml:space="preserve">, that pricing change will be notified by the </w:t>
      </w:r>
      <w:r w:rsidR="008E5924" w:rsidRPr="00C47F5E">
        <w:rPr>
          <w:rFonts w:ascii="Arial" w:hAnsi="Arial" w:cs="Arial"/>
          <w:sz w:val="20"/>
          <w:szCs w:val="20"/>
        </w:rPr>
        <w:t>Company</w:t>
      </w:r>
      <w:r w:rsidR="00BB0B8F" w:rsidRPr="00C47F5E">
        <w:rPr>
          <w:rFonts w:ascii="Arial" w:hAnsi="Arial" w:cs="Arial"/>
          <w:sz w:val="20"/>
          <w:szCs w:val="20"/>
        </w:rPr>
        <w:t xml:space="preserve"> to the Customer in writing</w:t>
      </w:r>
      <w:r w:rsidR="00D1664D" w:rsidRPr="00C47F5E">
        <w:rPr>
          <w:rFonts w:ascii="Arial" w:hAnsi="Arial" w:cs="Arial"/>
          <w:sz w:val="20"/>
          <w:szCs w:val="20"/>
        </w:rPr>
        <w:t xml:space="preserve"> a</w:t>
      </w:r>
      <w:r w:rsidR="007676D9" w:rsidRPr="00C47F5E">
        <w:rPr>
          <w:rFonts w:ascii="Arial" w:hAnsi="Arial" w:cs="Arial"/>
          <w:sz w:val="20"/>
          <w:szCs w:val="20"/>
        </w:rPr>
        <w:t xml:space="preserve">nd will be implemented upon acceptance by the </w:t>
      </w:r>
      <w:r w:rsidR="00D40554" w:rsidRPr="00C47F5E">
        <w:rPr>
          <w:rFonts w:ascii="Arial" w:hAnsi="Arial" w:cs="Arial"/>
          <w:sz w:val="20"/>
          <w:szCs w:val="20"/>
        </w:rPr>
        <w:t>C</w:t>
      </w:r>
      <w:r w:rsidR="007676D9" w:rsidRPr="00C47F5E">
        <w:rPr>
          <w:rFonts w:ascii="Arial" w:hAnsi="Arial" w:cs="Arial"/>
          <w:sz w:val="20"/>
          <w:szCs w:val="20"/>
        </w:rPr>
        <w:t>ustomer.</w:t>
      </w:r>
      <w:r w:rsidR="00BB0B8F" w:rsidRPr="00C47F5E">
        <w:rPr>
          <w:rFonts w:ascii="Arial" w:hAnsi="Arial" w:cs="Arial"/>
          <w:sz w:val="20"/>
          <w:szCs w:val="20"/>
        </w:rPr>
        <w:t xml:space="preserve"> </w:t>
      </w:r>
    </w:p>
    <w:p w14:paraId="4161D430" w14:textId="03AA7D6B" w:rsidR="0027222D" w:rsidRPr="00C47F5E" w:rsidRDefault="00AE6252" w:rsidP="00561A18">
      <w:pPr>
        <w:pStyle w:val="AHall-Level1"/>
        <w:rPr>
          <w:rFonts w:ascii="Arial" w:hAnsi="Arial"/>
          <w:sz w:val="20"/>
        </w:rPr>
      </w:pPr>
      <w:bookmarkStart w:id="9" w:name="_Ref185364534"/>
      <w:r w:rsidRPr="00C47F5E">
        <w:rPr>
          <w:rFonts w:ascii="Arial" w:hAnsi="Arial"/>
          <w:sz w:val="20"/>
        </w:rPr>
        <w:t>MANAGED IT SERVICES DETAILS</w:t>
      </w:r>
      <w:bookmarkEnd w:id="9"/>
      <w:r w:rsidRPr="00C47F5E">
        <w:rPr>
          <w:rFonts w:ascii="Arial" w:hAnsi="Arial"/>
          <w:sz w:val="20"/>
        </w:rPr>
        <w:t xml:space="preserve"> </w:t>
      </w:r>
    </w:p>
    <w:p w14:paraId="1E7C3291" w14:textId="46ECCAC7" w:rsidR="00F349A6" w:rsidRPr="00C47F5E" w:rsidRDefault="00F349A6" w:rsidP="00F349A6">
      <w:pPr>
        <w:pStyle w:val="AHall-Level1"/>
        <w:numPr>
          <w:ilvl w:val="0"/>
          <w:numId w:val="0"/>
        </w:numPr>
        <w:spacing w:after="0"/>
        <w:rPr>
          <w:rFonts w:ascii="Arial" w:hAnsi="Arial"/>
          <w:b w:val="0"/>
          <w:bCs/>
          <w:sz w:val="20"/>
        </w:rPr>
      </w:pPr>
      <w:r w:rsidRPr="00C47F5E">
        <w:rPr>
          <w:rFonts w:ascii="Arial" w:hAnsi="Arial"/>
          <w:b w:val="0"/>
          <w:bCs/>
          <w:sz w:val="20"/>
        </w:rPr>
        <w:t xml:space="preserve">The Managed </w:t>
      </w:r>
      <w:r w:rsidR="00F975A1" w:rsidRPr="00C47F5E">
        <w:rPr>
          <w:rFonts w:ascii="Arial" w:hAnsi="Arial"/>
          <w:b w:val="0"/>
          <w:bCs/>
          <w:sz w:val="20"/>
        </w:rPr>
        <w:t xml:space="preserve">IT </w:t>
      </w:r>
      <w:r w:rsidRPr="00C47F5E">
        <w:rPr>
          <w:rFonts w:ascii="Arial" w:hAnsi="Arial"/>
          <w:b w:val="0"/>
          <w:bCs/>
          <w:sz w:val="20"/>
        </w:rPr>
        <w:t>Service</w:t>
      </w:r>
      <w:r w:rsidR="00F975A1" w:rsidRPr="00C47F5E">
        <w:rPr>
          <w:rFonts w:ascii="Arial" w:hAnsi="Arial"/>
          <w:b w:val="0"/>
          <w:bCs/>
          <w:sz w:val="20"/>
        </w:rPr>
        <w:t>s are</w:t>
      </w:r>
      <w:r w:rsidRPr="00C47F5E">
        <w:rPr>
          <w:rFonts w:ascii="Arial" w:hAnsi="Arial"/>
          <w:b w:val="0"/>
          <w:bCs/>
          <w:sz w:val="20"/>
        </w:rPr>
        <w:t xml:space="preserve"> as</w:t>
      </w:r>
      <w:r w:rsidR="00D40554" w:rsidRPr="00C47F5E">
        <w:rPr>
          <w:rFonts w:ascii="Arial" w:hAnsi="Arial"/>
          <w:b w:val="0"/>
          <w:bCs/>
          <w:sz w:val="20"/>
        </w:rPr>
        <w:t xml:space="preserve"> set out </w:t>
      </w:r>
      <w:proofErr w:type="gramStart"/>
      <w:r w:rsidR="00D40554" w:rsidRPr="00C47F5E">
        <w:rPr>
          <w:rFonts w:ascii="Arial" w:hAnsi="Arial"/>
          <w:b w:val="0"/>
          <w:bCs/>
          <w:sz w:val="20"/>
        </w:rPr>
        <w:t>below</w:t>
      </w:r>
      <w:r w:rsidRPr="00C47F5E">
        <w:rPr>
          <w:rFonts w:ascii="Arial" w:hAnsi="Arial"/>
          <w:b w:val="0"/>
          <w:bCs/>
          <w:sz w:val="20"/>
        </w:rPr>
        <w:t>, and</w:t>
      </w:r>
      <w:proofErr w:type="gramEnd"/>
      <w:r w:rsidRPr="00C47F5E">
        <w:rPr>
          <w:rFonts w:ascii="Arial" w:hAnsi="Arial"/>
          <w:b w:val="0"/>
          <w:bCs/>
          <w:sz w:val="20"/>
        </w:rPr>
        <w:t xml:space="preserve"> is provided in relation to the Managed IT Environment except to the extent of </w:t>
      </w:r>
      <w:proofErr w:type="gramStart"/>
      <w:r w:rsidRPr="00C47F5E">
        <w:rPr>
          <w:rFonts w:ascii="Arial" w:hAnsi="Arial"/>
          <w:b w:val="0"/>
          <w:bCs/>
          <w:sz w:val="20"/>
        </w:rPr>
        <w:t>Out of Scope</w:t>
      </w:r>
      <w:proofErr w:type="gramEnd"/>
      <w:r w:rsidRPr="00C47F5E">
        <w:rPr>
          <w:rFonts w:ascii="Arial" w:hAnsi="Arial"/>
          <w:b w:val="0"/>
          <w:bCs/>
          <w:sz w:val="20"/>
        </w:rPr>
        <w:t xml:space="preserve"> factors in relation to the Managed IT Environment or the Managed </w:t>
      </w:r>
      <w:r w:rsidR="00F975A1" w:rsidRPr="00C47F5E">
        <w:rPr>
          <w:rFonts w:ascii="Arial" w:hAnsi="Arial"/>
          <w:b w:val="0"/>
          <w:bCs/>
          <w:sz w:val="20"/>
        </w:rPr>
        <w:t xml:space="preserve">IT </w:t>
      </w:r>
      <w:r w:rsidRPr="00C47F5E">
        <w:rPr>
          <w:rFonts w:ascii="Arial" w:hAnsi="Arial"/>
          <w:b w:val="0"/>
          <w:bCs/>
          <w:sz w:val="20"/>
        </w:rPr>
        <w:t>Service</w:t>
      </w:r>
      <w:r w:rsidR="00F975A1" w:rsidRPr="00C47F5E">
        <w:rPr>
          <w:rFonts w:ascii="Arial" w:hAnsi="Arial"/>
          <w:b w:val="0"/>
          <w:bCs/>
          <w:sz w:val="20"/>
        </w:rPr>
        <w:t>s</w:t>
      </w:r>
      <w:r w:rsidRPr="00C47F5E">
        <w:rPr>
          <w:rFonts w:ascii="Arial" w:hAnsi="Arial"/>
          <w:b w:val="0"/>
          <w:bCs/>
          <w:sz w:val="20"/>
        </w:rPr>
        <w:t xml:space="preserve">, and subject to Customer meeting its obligations under this </w:t>
      </w:r>
      <w:r w:rsidR="00583E13" w:rsidRPr="00C47F5E">
        <w:rPr>
          <w:rFonts w:ascii="Arial" w:hAnsi="Arial"/>
          <w:b w:val="0"/>
          <w:bCs/>
          <w:sz w:val="20"/>
        </w:rPr>
        <w:t>Service schedule</w:t>
      </w:r>
      <w:r w:rsidRPr="00C47F5E">
        <w:rPr>
          <w:rFonts w:ascii="Arial" w:hAnsi="Arial"/>
          <w:b w:val="0"/>
          <w:bCs/>
          <w:sz w:val="20"/>
        </w:rPr>
        <w:t xml:space="preserve"> and subject also to the Exception Factors.</w:t>
      </w:r>
    </w:p>
    <w:p w14:paraId="1F2A1E05" w14:textId="77777777" w:rsidR="00AE6581" w:rsidRPr="00C47F5E" w:rsidRDefault="00AE6581" w:rsidP="00F349A6">
      <w:pPr>
        <w:pStyle w:val="AHall-Level1"/>
        <w:numPr>
          <w:ilvl w:val="0"/>
          <w:numId w:val="0"/>
        </w:numPr>
        <w:spacing w:after="0"/>
        <w:rPr>
          <w:rFonts w:ascii="Arial" w:hAnsi="Arial"/>
          <w:b w:val="0"/>
          <w:bCs/>
          <w:sz w:val="20"/>
        </w:rPr>
      </w:pPr>
    </w:p>
    <w:tbl>
      <w:tblPr>
        <w:tblStyle w:val="GridTable1Light-Accent51"/>
        <w:tblW w:w="10573" w:type="dxa"/>
        <w:tblLook w:val="04A0" w:firstRow="1" w:lastRow="0" w:firstColumn="1" w:lastColumn="0" w:noHBand="0" w:noVBand="1"/>
      </w:tblPr>
      <w:tblGrid>
        <w:gridCol w:w="4282"/>
        <w:gridCol w:w="1447"/>
        <w:gridCol w:w="1228"/>
        <w:gridCol w:w="1672"/>
        <w:gridCol w:w="1944"/>
      </w:tblGrid>
      <w:tr w:rsidR="00940769" w:rsidRPr="00C47F5E" w14:paraId="60C2C9B4" w14:textId="77777777" w:rsidTr="0094076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2D404808"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Description</w:t>
            </w:r>
          </w:p>
        </w:tc>
        <w:tc>
          <w:tcPr>
            <w:tcW w:w="1465" w:type="dxa"/>
            <w:shd w:val="clear" w:color="auto" w:fill="F2CEED"/>
            <w:hideMark/>
          </w:tcPr>
          <w:p w14:paraId="161830B4" w14:textId="77777777" w:rsidR="00940769" w:rsidRPr="00C47F5E" w:rsidRDefault="00940769" w:rsidP="00940769">
            <w:pPr>
              <w:tabs>
                <w:tab w:val="clear" w:pos="1985"/>
              </w:tabs>
              <w:spacing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Type</w:t>
            </w:r>
          </w:p>
        </w:tc>
        <w:tc>
          <w:tcPr>
            <w:tcW w:w="946" w:type="dxa"/>
            <w:shd w:val="clear" w:color="auto" w:fill="F2CEED"/>
            <w:hideMark/>
          </w:tcPr>
          <w:p w14:paraId="39111C0B" w14:textId="77777777" w:rsidR="00940769" w:rsidRPr="00C47F5E" w:rsidRDefault="00940769" w:rsidP="00940769">
            <w:pPr>
              <w:tabs>
                <w:tab w:val="clear" w:pos="1985"/>
              </w:tabs>
              <w:spacing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Frequency</w:t>
            </w:r>
          </w:p>
        </w:tc>
        <w:tc>
          <w:tcPr>
            <w:tcW w:w="1721" w:type="dxa"/>
            <w:shd w:val="clear" w:color="auto" w:fill="F2CEED"/>
            <w:hideMark/>
          </w:tcPr>
          <w:p w14:paraId="606DA3BE" w14:textId="77777777" w:rsidR="00940769" w:rsidRPr="00C47F5E" w:rsidRDefault="00940769" w:rsidP="00940769">
            <w:pPr>
              <w:tabs>
                <w:tab w:val="clear" w:pos="1985"/>
              </w:tabs>
              <w:spacing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IT Support Service Coverage</w:t>
            </w:r>
          </w:p>
        </w:tc>
        <w:tc>
          <w:tcPr>
            <w:tcW w:w="1810" w:type="dxa"/>
            <w:shd w:val="clear" w:color="auto" w:fill="F2CEED"/>
            <w:hideMark/>
          </w:tcPr>
          <w:p w14:paraId="692F9061" w14:textId="77777777" w:rsidR="00940769" w:rsidRPr="00C47F5E" w:rsidRDefault="00940769" w:rsidP="00940769">
            <w:pPr>
              <w:tabs>
                <w:tab w:val="clear" w:pos="1985"/>
              </w:tabs>
              <w:spacing w:after="0" w:line="240" w:lineRule="auto"/>
              <w:ind w:left="0" w:firstLine="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Other associated products</w:t>
            </w:r>
          </w:p>
        </w:tc>
      </w:tr>
      <w:tr w:rsidR="00940769" w:rsidRPr="00C47F5E" w14:paraId="4364F83A"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2BC0F0E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Consulting</w:t>
            </w:r>
          </w:p>
        </w:tc>
        <w:tc>
          <w:tcPr>
            <w:tcW w:w="1465" w:type="dxa"/>
            <w:hideMark/>
          </w:tcPr>
          <w:p w14:paraId="23E5D68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49B09CC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3939F7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Quarterly Technical Review</w:t>
            </w:r>
          </w:p>
        </w:tc>
        <w:tc>
          <w:tcPr>
            <w:tcW w:w="1465" w:type="dxa"/>
            <w:hideMark/>
          </w:tcPr>
          <w:p w14:paraId="21595C4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7C3573D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Quarterly</w:t>
            </w:r>
          </w:p>
        </w:tc>
        <w:tc>
          <w:tcPr>
            <w:tcW w:w="1721" w:type="dxa"/>
            <w:hideMark/>
          </w:tcPr>
          <w:p w14:paraId="29AA08D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7B215B1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21D7DD1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77A8DD4"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Virtual CISO service to assist with IT Compliance</w:t>
            </w:r>
          </w:p>
        </w:tc>
        <w:tc>
          <w:tcPr>
            <w:tcW w:w="1465" w:type="dxa"/>
            <w:hideMark/>
          </w:tcPr>
          <w:p w14:paraId="539FBF3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327708C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1B98A0C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Consultative</w:t>
            </w:r>
          </w:p>
        </w:tc>
        <w:tc>
          <w:tcPr>
            <w:tcW w:w="1810" w:type="dxa"/>
            <w:hideMark/>
          </w:tcPr>
          <w:p w14:paraId="495D782B" w14:textId="79393CA9"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Professional Services</w:t>
            </w:r>
          </w:p>
        </w:tc>
      </w:tr>
      <w:tr w:rsidR="00940769" w:rsidRPr="00C47F5E" w14:paraId="392251A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149A28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Onsite engineering</w:t>
            </w:r>
          </w:p>
        </w:tc>
        <w:tc>
          <w:tcPr>
            <w:tcW w:w="1465" w:type="dxa"/>
            <w:hideMark/>
          </w:tcPr>
          <w:p w14:paraId="30ED19D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13043BA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471F9A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4383FA33" w14:textId="5A1FB39A"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Professional Services</w:t>
            </w:r>
          </w:p>
        </w:tc>
      </w:tr>
      <w:tr w:rsidR="00940769" w:rsidRPr="00C47F5E" w14:paraId="7D48A47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4A2D59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p>
        </w:tc>
        <w:tc>
          <w:tcPr>
            <w:tcW w:w="1465" w:type="dxa"/>
            <w:hideMark/>
          </w:tcPr>
          <w:p w14:paraId="25EA14D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202D910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0F21CA7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1E60A93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73E656D5"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66D9F18C"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Business Critical Services</w:t>
            </w:r>
          </w:p>
        </w:tc>
        <w:tc>
          <w:tcPr>
            <w:tcW w:w="1465" w:type="dxa"/>
            <w:hideMark/>
          </w:tcPr>
          <w:p w14:paraId="521467F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0C080301" w14:textId="77777777" w:rsidTr="00526B55">
        <w:trPr>
          <w:trHeight w:val="900"/>
        </w:trPr>
        <w:tc>
          <w:tcPr>
            <w:cnfStyle w:val="001000000000" w:firstRow="0" w:lastRow="0" w:firstColumn="1" w:lastColumn="0" w:oddVBand="0" w:evenVBand="0" w:oddHBand="0" w:evenHBand="0" w:firstRowFirstColumn="0" w:firstRowLastColumn="0" w:lastRowFirstColumn="0" w:lastRowLastColumn="0"/>
            <w:tcW w:w="4631" w:type="dxa"/>
            <w:hideMark/>
          </w:tcPr>
          <w:p w14:paraId="669E283B"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Core system uptime</w:t>
            </w:r>
            <w:r w:rsidRPr="00C47F5E">
              <w:rPr>
                <w:rFonts w:ascii="Arial" w:eastAsia="Times New Roman" w:hAnsi="Arial" w:cs="Arial"/>
                <w:color w:val="000000"/>
                <w:sz w:val="20"/>
                <w:szCs w:val="20"/>
                <w:lang w:eastAsia="en-GB"/>
              </w:rPr>
              <w:br/>
            </w:r>
            <w:r w:rsidRPr="00C47F5E">
              <w:rPr>
                <w:rFonts w:ascii="Arial" w:eastAsia="Times New Roman" w:hAnsi="Arial" w:cs="Arial"/>
                <w:i/>
                <w:iCs/>
                <w:color w:val="000000"/>
                <w:sz w:val="20"/>
                <w:szCs w:val="20"/>
                <w:lang w:eastAsia="en-GB"/>
              </w:rPr>
              <w:t>Where supported core services are unavailable, investigate and act including potential temporary workaround implementation.</w:t>
            </w:r>
          </w:p>
        </w:tc>
        <w:tc>
          <w:tcPr>
            <w:tcW w:w="1465" w:type="dxa"/>
            <w:hideMark/>
          </w:tcPr>
          <w:p w14:paraId="5C7A4D3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5AF0A1B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Daily</w:t>
            </w:r>
          </w:p>
        </w:tc>
        <w:tc>
          <w:tcPr>
            <w:tcW w:w="1721" w:type="dxa"/>
            <w:hideMark/>
          </w:tcPr>
          <w:p w14:paraId="5C7839C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B4C5FE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29C69E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A67E7E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Enforce password policies to best practice</w:t>
            </w:r>
          </w:p>
        </w:tc>
        <w:tc>
          <w:tcPr>
            <w:tcW w:w="1465" w:type="dxa"/>
            <w:hideMark/>
          </w:tcPr>
          <w:p w14:paraId="6F39292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7EED27B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B189FD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AB8122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43ED24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597D50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Inform customers of potential problems</w:t>
            </w:r>
          </w:p>
        </w:tc>
        <w:tc>
          <w:tcPr>
            <w:tcW w:w="1465" w:type="dxa"/>
            <w:hideMark/>
          </w:tcPr>
          <w:p w14:paraId="5CD44F2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57EE3EE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9EFD75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1242F7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05E8D2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tcPr>
          <w:p w14:paraId="09160860" w14:textId="071C8A68"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Documenting changes in </w:t>
            </w:r>
            <w:r w:rsidR="008F3F1F">
              <w:rPr>
                <w:rFonts w:ascii="Arial" w:eastAsia="Times New Roman" w:hAnsi="Arial" w:cs="Arial"/>
                <w:color w:val="000000"/>
                <w:sz w:val="20"/>
                <w:szCs w:val="20"/>
                <w:lang w:eastAsia="en-GB"/>
              </w:rPr>
              <w:t>GHM</w:t>
            </w:r>
            <w:r w:rsidRPr="00C47F5E">
              <w:rPr>
                <w:rFonts w:ascii="Arial" w:eastAsia="Times New Roman" w:hAnsi="Arial" w:cs="Arial"/>
                <w:color w:val="000000"/>
                <w:sz w:val="20"/>
                <w:szCs w:val="20"/>
                <w:lang w:eastAsia="en-GB"/>
              </w:rPr>
              <w:t xml:space="preserve"> Secure Repository</w:t>
            </w:r>
          </w:p>
        </w:tc>
        <w:tc>
          <w:tcPr>
            <w:tcW w:w="1465" w:type="dxa"/>
          </w:tcPr>
          <w:p w14:paraId="2D4BF3C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tcPr>
          <w:p w14:paraId="55D4469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tcPr>
          <w:p w14:paraId="4BA560F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tcPr>
          <w:p w14:paraId="228556C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1532D7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659AC84" w14:textId="77777777" w:rsidR="00940769" w:rsidRPr="00C47F5E" w:rsidRDefault="00940769" w:rsidP="00940769">
            <w:pPr>
              <w:tabs>
                <w:tab w:val="clear" w:pos="1985"/>
              </w:tabs>
              <w:spacing w:after="0" w:line="240" w:lineRule="auto"/>
              <w:ind w:left="0" w:firstLine="0"/>
              <w:rPr>
                <w:rFonts w:ascii="Arial" w:eastAsia="Times New Roman" w:hAnsi="Arial" w:cs="Arial"/>
                <w:sz w:val="20"/>
                <w:szCs w:val="20"/>
                <w:lang w:eastAsia="en-GB"/>
              </w:rPr>
            </w:pPr>
          </w:p>
        </w:tc>
        <w:tc>
          <w:tcPr>
            <w:tcW w:w="1465" w:type="dxa"/>
            <w:hideMark/>
          </w:tcPr>
          <w:p w14:paraId="693C295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440A729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5FDA634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582011A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14130A60"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4F03B4E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Desktops, laptops and servers</w:t>
            </w:r>
          </w:p>
        </w:tc>
        <w:tc>
          <w:tcPr>
            <w:tcW w:w="1465" w:type="dxa"/>
            <w:hideMark/>
          </w:tcPr>
          <w:p w14:paraId="5C3FBBC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5FD8A427"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981B2E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Asset and inventory management</w:t>
            </w:r>
          </w:p>
        </w:tc>
        <w:tc>
          <w:tcPr>
            <w:tcW w:w="1465" w:type="dxa"/>
            <w:hideMark/>
          </w:tcPr>
          <w:p w14:paraId="3FB84FC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1CDA8B8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727468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8CA9C3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3C9163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51E5DC3"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Set up new profiles on workstations</w:t>
            </w:r>
          </w:p>
        </w:tc>
        <w:tc>
          <w:tcPr>
            <w:tcW w:w="1465" w:type="dxa"/>
            <w:hideMark/>
          </w:tcPr>
          <w:p w14:paraId="48FFC36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16F81DC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79B79E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2A0F44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F6DF4A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4656F68"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User accounts for 365</w:t>
            </w:r>
          </w:p>
        </w:tc>
        <w:tc>
          <w:tcPr>
            <w:tcW w:w="1465" w:type="dxa"/>
            <w:hideMark/>
          </w:tcPr>
          <w:p w14:paraId="326FAA3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00E1099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439E65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C471E9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DA28AA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8507EEC"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Forgotten password resets</w:t>
            </w:r>
          </w:p>
        </w:tc>
        <w:tc>
          <w:tcPr>
            <w:tcW w:w="1465" w:type="dxa"/>
            <w:hideMark/>
          </w:tcPr>
          <w:p w14:paraId="6321D0B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34FEF8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CA567C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08B5E0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37CBF8A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FAF1D23"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Identity and access management</w:t>
            </w:r>
          </w:p>
        </w:tc>
        <w:tc>
          <w:tcPr>
            <w:tcW w:w="1465" w:type="dxa"/>
            <w:hideMark/>
          </w:tcPr>
          <w:p w14:paraId="5BFDAAB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D8A467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CBEB20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AC08C1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15C767B"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70EB00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Setup and maintain security groups in 365 or AD</w:t>
            </w:r>
          </w:p>
        </w:tc>
        <w:tc>
          <w:tcPr>
            <w:tcW w:w="1465" w:type="dxa"/>
            <w:hideMark/>
          </w:tcPr>
          <w:p w14:paraId="7984C1F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7511A8A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180B23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141B8D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10EC8A5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33A21E0"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lastRenderedPageBreak/>
              <w:t>Setup and maintain network drives</w:t>
            </w:r>
          </w:p>
        </w:tc>
        <w:tc>
          <w:tcPr>
            <w:tcW w:w="1465" w:type="dxa"/>
            <w:hideMark/>
          </w:tcPr>
          <w:p w14:paraId="483287D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5591E11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87488E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9B5723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228BD6EF" w14:textId="77777777" w:rsidTr="00526B55">
        <w:trPr>
          <w:trHeight w:val="600"/>
        </w:trPr>
        <w:tc>
          <w:tcPr>
            <w:cnfStyle w:val="001000000000" w:firstRow="0" w:lastRow="0" w:firstColumn="1" w:lastColumn="0" w:oddVBand="0" w:evenVBand="0" w:oddHBand="0" w:evenHBand="0" w:firstRowFirstColumn="0" w:firstRowLastColumn="0" w:lastRowFirstColumn="0" w:lastRowLastColumn="0"/>
            <w:tcW w:w="4631" w:type="dxa"/>
            <w:hideMark/>
          </w:tcPr>
          <w:p w14:paraId="5D831E70"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Restore files from backups</w:t>
            </w:r>
          </w:p>
        </w:tc>
        <w:tc>
          <w:tcPr>
            <w:tcW w:w="1465" w:type="dxa"/>
            <w:hideMark/>
          </w:tcPr>
          <w:p w14:paraId="0A33A6C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7A92C07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AEE85B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5B8BF03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Cloud Backup; On-prem Backup to Cloud</w:t>
            </w:r>
          </w:p>
        </w:tc>
      </w:tr>
      <w:tr w:rsidR="00940769" w:rsidRPr="00C47F5E" w14:paraId="2AB632A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9C15DF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OS not working</w:t>
            </w:r>
          </w:p>
        </w:tc>
        <w:tc>
          <w:tcPr>
            <w:tcW w:w="1465" w:type="dxa"/>
            <w:hideMark/>
          </w:tcPr>
          <w:p w14:paraId="3A3E05E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787615F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53649E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6EBED9C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A287279"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AC174A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MS Office not working</w:t>
            </w:r>
          </w:p>
        </w:tc>
        <w:tc>
          <w:tcPr>
            <w:tcW w:w="1465" w:type="dxa"/>
            <w:hideMark/>
          </w:tcPr>
          <w:p w14:paraId="5AA4F18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04D3819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1206A9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3A69ED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14F7BB2E"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CBC7A0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Reboot servers</w:t>
            </w:r>
          </w:p>
        </w:tc>
        <w:tc>
          <w:tcPr>
            <w:tcW w:w="1465" w:type="dxa"/>
            <w:hideMark/>
          </w:tcPr>
          <w:p w14:paraId="65A231F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1A62A47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54C791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71CE5DF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1FE27D33"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ED47D4B"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hardware issues</w:t>
            </w:r>
          </w:p>
        </w:tc>
        <w:tc>
          <w:tcPr>
            <w:tcW w:w="1465" w:type="dxa"/>
            <w:hideMark/>
          </w:tcPr>
          <w:p w14:paraId="38D79F2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302882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32DC48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DD8C3F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44E70240"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EE9D648"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Hard drive clean-up (storage consumption)</w:t>
            </w:r>
          </w:p>
        </w:tc>
        <w:tc>
          <w:tcPr>
            <w:tcW w:w="1465" w:type="dxa"/>
            <w:hideMark/>
          </w:tcPr>
          <w:p w14:paraId="7BCE704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39B74C9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802C24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CE4142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4CF5917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D4E2D69"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MS basic patch management</w:t>
            </w:r>
          </w:p>
        </w:tc>
        <w:tc>
          <w:tcPr>
            <w:tcW w:w="1465" w:type="dxa"/>
            <w:hideMark/>
          </w:tcPr>
          <w:p w14:paraId="6B30FF0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51B42F9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Weekly</w:t>
            </w:r>
          </w:p>
        </w:tc>
        <w:tc>
          <w:tcPr>
            <w:tcW w:w="1721" w:type="dxa"/>
            <w:hideMark/>
          </w:tcPr>
          <w:p w14:paraId="0893A14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29F1BA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1539DC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3DB59DB"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Update 3rd party applications (approved list and extended)</w:t>
            </w:r>
          </w:p>
        </w:tc>
        <w:tc>
          <w:tcPr>
            <w:tcW w:w="1465" w:type="dxa"/>
            <w:hideMark/>
          </w:tcPr>
          <w:p w14:paraId="1112DA3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1B491CA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Daily</w:t>
            </w:r>
          </w:p>
        </w:tc>
        <w:tc>
          <w:tcPr>
            <w:tcW w:w="1721" w:type="dxa"/>
            <w:hideMark/>
          </w:tcPr>
          <w:p w14:paraId="5EDE36B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0DE6262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Advanced Patch Management</w:t>
            </w:r>
          </w:p>
        </w:tc>
      </w:tr>
      <w:tr w:rsidR="00940769" w:rsidRPr="00C47F5E" w14:paraId="7513F58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FD8F12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all critical server and workstation services / fix</w:t>
            </w:r>
          </w:p>
        </w:tc>
        <w:tc>
          <w:tcPr>
            <w:tcW w:w="1465" w:type="dxa"/>
            <w:hideMark/>
          </w:tcPr>
          <w:p w14:paraId="10A8237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1D6430F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27B847A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63A2BC0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015C52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9BF944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MS Defender management / deployment</w:t>
            </w:r>
          </w:p>
        </w:tc>
        <w:tc>
          <w:tcPr>
            <w:tcW w:w="1465" w:type="dxa"/>
            <w:hideMark/>
          </w:tcPr>
          <w:p w14:paraId="65A896C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0FAC229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9B892D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8E6FA1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0C4281D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E3895B4"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MS Defender antivirus running, and protection enabled</w:t>
            </w:r>
          </w:p>
        </w:tc>
        <w:tc>
          <w:tcPr>
            <w:tcW w:w="1465" w:type="dxa"/>
            <w:hideMark/>
          </w:tcPr>
          <w:p w14:paraId="2BD3C0A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7593A61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3C57496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7BA88D5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2F17912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E7CFDE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MS Defender antivirus definitions and update</w:t>
            </w:r>
          </w:p>
        </w:tc>
        <w:tc>
          <w:tcPr>
            <w:tcW w:w="1465" w:type="dxa"/>
            <w:hideMark/>
          </w:tcPr>
          <w:p w14:paraId="4C24B7F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37B187A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30AE934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454AA5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CD1668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627DB2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disk health for bad blocks</w:t>
            </w:r>
          </w:p>
        </w:tc>
        <w:tc>
          <w:tcPr>
            <w:tcW w:w="1465" w:type="dxa"/>
            <w:hideMark/>
          </w:tcPr>
          <w:p w14:paraId="320E850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72119FE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292F41C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4FB03E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3B2B5D9E"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856DF9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device metrics for capacity issues</w:t>
            </w:r>
          </w:p>
        </w:tc>
        <w:tc>
          <w:tcPr>
            <w:tcW w:w="1465" w:type="dxa"/>
            <w:hideMark/>
          </w:tcPr>
          <w:p w14:paraId="07CCBDF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54A1386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47FC8DD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ED98E0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C9B1E1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9B3488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Best practice security principal coaching</w:t>
            </w:r>
          </w:p>
        </w:tc>
        <w:tc>
          <w:tcPr>
            <w:tcW w:w="1465" w:type="dxa"/>
            <w:hideMark/>
          </w:tcPr>
          <w:p w14:paraId="3DF1F32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Consultative</w:t>
            </w:r>
          </w:p>
        </w:tc>
        <w:tc>
          <w:tcPr>
            <w:tcW w:w="946" w:type="dxa"/>
            <w:hideMark/>
          </w:tcPr>
          <w:p w14:paraId="0609FB0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47F02FE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646AB47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48DC5A3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5DF1E4C"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Infrastructure password management</w:t>
            </w:r>
          </w:p>
        </w:tc>
        <w:tc>
          <w:tcPr>
            <w:tcW w:w="1465" w:type="dxa"/>
            <w:hideMark/>
          </w:tcPr>
          <w:p w14:paraId="2B9A027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4E5DFD5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6CD494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C80EBA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F89034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87E3BA3"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Server within vendor support availability and maintenance, incl. virtual</w:t>
            </w:r>
          </w:p>
        </w:tc>
        <w:tc>
          <w:tcPr>
            <w:tcW w:w="1465" w:type="dxa"/>
            <w:hideMark/>
          </w:tcPr>
          <w:p w14:paraId="2DC2AA8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20145CA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483420B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2D77AA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D0805D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650885F" w14:textId="77777777" w:rsidR="00940769" w:rsidRPr="00C47F5E" w:rsidRDefault="00940769" w:rsidP="00940769">
            <w:pPr>
              <w:tabs>
                <w:tab w:val="clear" w:pos="1985"/>
              </w:tabs>
              <w:spacing w:after="0" w:line="240" w:lineRule="auto"/>
              <w:ind w:left="0" w:firstLine="0"/>
              <w:rPr>
                <w:rFonts w:ascii="Arial" w:eastAsia="Times New Roman" w:hAnsi="Arial" w:cs="Arial"/>
                <w:sz w:val="20"/>
                <w:szCs w:val="20"/>
                <w:lang w:eastAsia="en-GB"/>
              </w:rPr>
            </w:pPr>
          </w:p>
        </w:tc>
        <w:tc>
          <w:tcPr>
            <w:tcW w:w="1465" w:type="dxa"/>
            <w:hideMark/>
          </w:tcPr>
          <w:p w14:paraId="0A8C97D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4EA9687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5419B63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7970F23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555D9AAB"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37D4B9E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Microsoft 365</w:t>
            </w:r>
          </w:p>
        </w:tc>
        <w:tc>
          <w:tcPr>
            <w:tcW w:w="1465" w:type="dxa"/>
            <w:hideMark/>
          </w:tcPr>
          <w:p w14:paraId="76EBF68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51FFD473"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3037541"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User accounts</w:t>
            </w:r>
          </w:p>
        </w:tc>
        <w:tc>
          <w:tcPr>
            <w:tcW w:w="1465" w:type="dxa"/>
            <w:hideMark/>
          </w:tcPr>
          <w:p w14:paraId="36B5FE0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7EDE397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E4F778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9AA36A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0C12F41B"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E861E8F"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365 License Management</w:t>
            </w:r>
          </w:p>
        </w:tc>
        <w:tc>
          <w:tcPr>
            <w:tcW w:w="1465" w:type="dxa"/>
            <w:hideMark/>
          </w:tcPr>
          <w:p w14:paraId="5A4F4B8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F119CB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1B5D911" w14:textId="2DF4F795" w:rsidR="00940769" w:rsidRPr="00C47F5E" w:rsidRDefault="00135404"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855510B" w14:textId="29CADB7C"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E6B420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E2B72D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Security groups</w:t>
            </w:r>
          </w:p>
        </w:tc>
        <w:tc>
          <w:tcPr>
            <w:tcW w:w="1465" w:type="dxa"/>
            <w:hideMark/>
          </w:tcPr>
          <w:p w14:paraId="73E29E4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57DF6F7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31C35E4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F0498E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B1FE7E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3D07AB4"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Shared mailboxes</w:t>
            </w:r>
          </w:p>
        </w:tc>
        <w:tc>
          <w:tcPr>
            <w:tcW w:w="1465" w:type="dxa"/>
            <w:hideMark/>
          </w:tcPr>
          <w:p w14:paraId="000030C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25BC63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35CF0A5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62CD5AC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03965D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2101C1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Distribution groups</w:t>
            </w:r>
          </w:p>
        </w:tc>
        <w:tc>
          <w:tcPr>
            <w:tcW w:w="1465" w:type="dxa"/>
            <w:hideMark/>
          </w:tcPr>
          <w:p w14:paraId="0F12D81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60F9424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5714A2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7637A81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821581C"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5047B9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Forgotten password resets</w:t>
            </w:r>
          </w:p>
        </w:tc>
        <w:tc>
          <w:tcPr>
            <w:tcW w:w="1465" w:type="dxa"/>
            <w:hideMark/>
          </w:tcPr>
          <w:p w14:paraId="58070AB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1327EF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93DD94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4C5ECF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2E6447A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23E1ED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Identity and access management</w:t>
            </w:r>
          </w:p>
        </w:tc>
        <w:tc>
          <w:tcPr>
            <w:tcW w:w="1465" w:type="dxa"/>
            <w:hideMark/>
          </w:tcPr>
          <w:p w14:paraId="1431CA8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5533DEF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1FD3A2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2AAC487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DA2E13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81DD6B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SharePoint Site creation</w:t>
            </w:r>
          </w:p>
        </w:tc>
        <w:tc>
          <w:tcPr>
            <w:tcW w:w="1465" w:type="dxa"/>
            <w:hideMark/>
          </w:tcPr>
          <w:p w14:paraId="0BC4014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7971DAD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1FE5EA2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52540DD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4745BBE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CA7EAF3"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Monitoring OneDrive desktop client</w:t>
            </w:r>
          </w:p>
        </w:tc>
        <w:tc>
          <w:tcPr>
            <w:tcW w:w="1465" w:type="dxa"/>
            <w:hideMark/>
          </w:tcPr>
          <w:p w14:paraId="00ED6DF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2FA0F9D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D9DAE2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352E2B7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Advanced 365 Management</w:t>
            </w:r>
          </w:p>
        </w:tc>
      </w:tr>
      <w:tr w:rsidR="00940769" w:rsidRPr="00C47F5E" w14:paraId="2554DAA9"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945B68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Intune management</w:t>
            </w:r>
          </w:p>
        </w:tc>
        <w:tc>
          <w:tcPr>
            <w:tcW w:w="1465" w:type="dxa"/>
            <w:hideMark/>
          </w:tcPr>
          <w:p w14:paraId="6278225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35C9965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1199F07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59AB8D3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Advanced 365 Management</w:t>
            </w:r>
          </w:p>
        </w:tc>
      </w:tr>
      <w:tr w:rsidR="00940769" w:rsidRPr="00C47F5E" w14:paraId="4518D92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35545E8"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Secure Score Monitoring</w:t>
            </w:r>
          </w:p>
        </w:tc>
        <w:tc>
          <w:tcPr>
            <w:tcW w:w="1465" w:type="dxa"/>
            <w:hideMark/>
          </w:tcPr>
          <w:p w14:paraId="3967BE2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5BF7CFF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4CF1133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577BD7F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Advanced 365 Management</w:t>
            </w:r>
          </w:p>
        </w:tc>
      </w:tr>
      <w:tr w:rsidR="00940769" w:rsidRPr="00C47F5E" w14:paraId="3E1D6DC9" w14:textId="77777777" w:rsidTr="00526B55">
        <w:trPr>
          <w:trHeight w:val="274"/>
        </w:trPr>
        <w:tc>
          <w:tcPr>
            <w:cnfStyle w:val="001000000000" w:firstRow="0" w:lastRow="0" w:firstColumn="1" w:lastColumn="0" w:oddVBand="0" w:evenVBand="0" w:oddHBand="0" w:evenHBand="0" w:firstRowFirstColumn="0" w:firstRowLastColumn="0" w:lastRowFirstColumn="0" w:lastRowLastColumn="0"/>
            <w:tcW w:w="4631" w:type="dxa"/>
            <w:hideMark/>
          </w:tcPr>
          <w:p w14:paraId="655060E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p>
        </w:tc>
        <w:tc>
          <w:tcPr>
            <w:tcW w:w="1465" w:type="dxa"/>
            <w:hideMark/>
          </w:tcPr>
          <w:p w14:paraId="57A2315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044AE17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47B97C4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31E1CA5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2BECB8C5"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0A09989B"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Backups and Disaster Recovery</w:t>
            </w:r>
          </w:p>
        </w:tc>
        <w:tc>
          <w:tcPr>
            <w:tcW w:w="1465" w:type="dxa"/>
            <w:hideMark/>
          </w:tcPr>
          <w:p w14:paraId="2D302AF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3B45E997"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379272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lastRenderedPageBreak/>
              <w:t>Monitor server and workstation backups incl. advanced backup</w:t>
            </w:r>
          </w:p>
        </w:tc>
        <w:tc>
          <w:tcPr>
            <w:tcW w:w="1465" w:type="dxa"/>
            <w:hideMark/>
          </w:tcPr>
          <w:p w14:paraId="49DF9E8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22D1134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49DC94A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2E3ED38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On-prem Backup to Cloud</w:t>
            </w:r>
          </w:p>
        </w:tc>
      </w:tr>
      <w:tr w:rsidR="00940769" w:rsidRPr="00C47F5E" w14:paraId="1A25DF8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41F0FE3"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Troubleshoot server and workstation backups </w:t>
            </w:r>
          </w:p>
        </w:tc>
        <w:tc>
          <w:tcPr>
            <w:tcW w:w="1465" w:type="dxa"/>
            <w:hideMark/>
          </w:tcPr>
          <w:p w14:paraId="36B13CA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86F92B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7B5BCF4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0C2C4A2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On-prem Backup to Cloud</w:t>
            </w:r>
          </w:p>
        </w:tc>
      </w:tr>
      <w:tr w:rsidR="00940769" w:rsidRPr="00C47F5E" w14:paraId="607EB82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9FD600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365 or Entra ID backups</w:t>
            </w:r>
          </w:p>
        </w:tc>
        <w:tc>
          <w:tcPr>
            <w:tcW w:w="1465" w:type="dxa"/>
            <w:hideMark/>
          </w:tcPr>
          <w:p w14:paraId="485A2E3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6AC7C0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621EF64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58DAE48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Cloud Backup for 365; Entra ID</w:t>
            </w:r>
          </w:p>
        </w:tc>
      </w:tr>
      <w:tr w:rsidR="00940769" w:rsidRPr="00C47F5E" w14:paraId="5840E1D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86AD20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365 or Entra ID backups</w:t>
            </w:r>
          </w:p>
        </w:tc>
        <w:tc>
          <w:tcPr>
            <w:tcW w:w="1465" w:type="dxa"/>
            <w:hideMark/>
          </w:tcPr>
          <w:p w14:paraId="35095DE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363E8F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6AEC3BB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03BBD75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Cloud Backup for 365; Entra ID</w:t>
            </w:r>
          </w:p>
        </w:tc>
      </w:tr>
      <w:tr w:rsidR="00940769" w:rsidRPr="00C47F5E" w14:paraId="792EA63E"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C241E7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Backup Reports</w:t>
            </w:r>
          </w:p>
        </w:tc>
        <w:tc>
          <w:tcPr>
            <w:tcW w:w="1465" w:type="dxa"/>
            <w:hideMark/>
          </w:tcPr>
          <w:p w14:paraId="20B27C2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7A51965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24/7/365</w:t>
            </w:r>
          </w:p>
        </w:tc>
        <w:tc>
          <w:tcPr>
            <w:tcW w:w="1721" w:type="dxa"/>
            <w:hideMark/>
          </w:tcPr>
          <w:p w14:paraId="270288D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2747665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Cloud Backup for 365; Entra ID</w:t>
            </w:r>
          </w:p>
        </w:tc>
      </w:tr>
      <w:tr w:rsidR="00940769" w:rsidRPr="00C47F5E" w14:paraId="46EE4874"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DAC9C0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Manual test-restore / business continuity drills / BDR planning</w:t>
            </w:r>
          </w:p>
        </w:tc>
        <w:tc>
          <w:tcPr>
            <w:tcW w:w="1465" w:type="dxa"/>
            <w:hideMark/>
          </w:tcPr>
          <w:p w14:paraId="31EA63A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Proactive Support</w:t>
            </w:r>
          </w:p>
        </w:tc>
        <w:tc>
          <w:tcPr>
            <w:tcW w:w="946" w:type="dxa"/>
            <w:hideMark/>
          </w:tcPr>
          <w:p w14:paraId="07FCDBF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A8FBA0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Consultative</w:t>
            </w:r>
          </w:p>
        </w:tc>
        <w:tc>
          <w:tcPr>
            <w:tcW w:w="1810" w:type="dxa"/>
            <w:hideMark/>
          </w:tcPr>
          <w:p w14:paraId="46E128F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Consultation</w:t>
            </w:r>
          </w:p>
        </w:tc>
      </w:tr>
      <w:tr w:rsidR="00940769" w:rsidRPr="00C47F5E" w14:paraId="69D3673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E5E5C1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p>
        </w:tc>
        <w:tc>
          <w:tcPr>
            <w:tcW w:w="1465" w:type="dxa"/>
            <w:hideMark/>
          </w:tcPr>
          <w:p w14:paraId="4500936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4224ED6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1DB5623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528595D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74EC2C94"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6E2AEB89"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Printers &amp; Peripherals</w:t>
            </w:r>
          </w:p>
        </w:tc>
        <w:tc>
          <w:tcPr>
            <w:tcW w:w="1465" w:type="dxa"/>
            <w:hideMark/>
          </w:tcPr>
          <w:p w14:paraId="7F9AE91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7C419AF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3773044"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Clear and reset printer queues</w:t>
            </w:r>
          </w:p>
        </w:tc>
        <w:tc>
          <w:tcPr>
            <w:tcW w:w="1465" w:type="dxa"/>
            <w:hideMark/>
          </w:tcPr>
          <w:p w14:paraId="2E8355F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7F86374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B03885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193557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7885A85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BE35B3C"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printer issues</w:t>
            </w:r>
          </w:p>
        </w:tc>
        <w:tc>
          <w:tcPr>
            <w:tcW w:w="1465" w:type="dxa"/>
            <w:hideMark/>
          </w:tcPr>
          <w:p w14:paraId="5C2FF4B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36CC34A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30C9D2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25F664C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Service Assured Value-add</w:t>
            </w:r>
          </w:p>
        </w:tc>
      </w:tr>
      <w:tr w:rsidR="00940769" w:rsidRPr="00C47F5E" w14:paraId="6ABC717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A9827B0"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Printer mapping</w:t>
            </w:r>
          </w:p>
        </w:tc>
        <w:tc>
          <w:tcPr>
            <w:tcW w:w="1465" w:type="dxa"/>
            <w:hideMark/>
          </w:tcPr>
          <w:p w14:paraId="7A375E2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3925035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BFE31E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1CCD96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042986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A5A05DF"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Printer driver installation</w:t>
            </w:r>
          </w:p>
        </w:tc>
        <w:tc>
          <w:tcPr>
            <w:tcW w:w="1465" w:type="dxa"/>
            <w:hideMark/>
          </w:tcPr>
          <w:p w14:paraId="4AA030D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7E7DEF4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0528FA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A5EC1E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2E57A6DE"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5DCC808" w14:textId="43B17DD5"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Docking station support within warranty </w:t>
            </w:r>
            <w:r w:rsidR="008F3F1F">
              <w:rPr>
                <w:rFonts w:ascii="Arial" w:eastAsia="Times New Roman" w:hAnsi="Arial" w:cs="Arial"/>
                <w:color w:val="000000"/>
                <w:sz w:val="20"/>
                <w:szCs w:val="20"/>
                <w:lang w:eastAsia="en-GB"/>
              </w:rPr>
              <w:t>GHM</w:t>
            </w:r>
            <w:r w:rsidRPr="00C47F5E">
              <w:rPr>
                <w:rFonts w:ascii="Arial" w:eastAsia="Times New Roman" w:hAnsi="Arial" w:cs="Arial"/>
                <w:color w:val="000000"/>
                <w:sz w:val="20"/>
                <w:szCs w:val="20"/>
                <w:lang w:eastAsia="en-GB"/>
              </w:rPr>
              <w:t xml:space="preserve"> supplied</w:t>
            </w:r>
          </w:p>
        </w:tc>
        <w:tc>
          <w:tcPr>
            <w:tcW w:w="1465" w:type="dxa"/>
            <w:hideMark/>
          </w:tcPr>
          <w:p w14:paraId="31F2D25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B7C422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79019C6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DD98F3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77BB8E9"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3A9587B" w14:textId="1007855E"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Monitor support within warranty </w:t>
            </w:r>
            <w:r w:rsidR="008F3F1F">
              <w:rPr>
                <w:rFonts w:ascii="Arial" w:eastAsia="Times New Roman" w:hAnsi="Arial" w:cs="Arial"/>
                <w:color w:val="000000"/>
                <w:sz w:val="20"/>
                <w:szCs w:val="20"/>
                <w:lang w:eastAsia="en-GB"/>
              </w:rPr>
              <w:t>GHM</w:t>
            </w:r>
            <w:r w:rsidRPr="00C47F5E">
              <w:rPr>
                <w:rFonts w:ascii="Arial" w:eastAsia="Times New Roman" w:hAnsi="Arial" w:cs="Arial"/>
                <w:color w:val="000000"/>
                <w:sz w:val="20"/>
                <w:szCs w:val="20"/>
                <w:lang w:eastAsia="en-GB"/>
              </w:rPr>
              <w:t xml:space="preserve"> supplied</w:t>
            </w:r>
          </w:p>
        </w:tc>
        <w:tc>
          <w:tcPr>
            <w:tcW w:w="1465" w:type="dxa"/>
            <w:hideMark/>
          </w:tcPr>
          <w:p w14:paraId="42B44B9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19C5934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BB03BC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42F1F61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38EC352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0719E95" w14:textId="4C0D7AF4"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Scanner within warranty </w:t>
            </w:r>
            <w:r w:rsidR="008F3F1F">
              <w:rPr>
                <w:rFonts w:ascii="Arial" w:eastAsia="Times New Roman" w:hAnsi="Arial" w:cs="Arial"/>
                <w:color w:val="000000"/>
                <w:sz w:val="20"/>
                <w:szCs w:val="20"/>
                <w:lang w:eastAsia="en-GB"/>
              </w:rPr>
              <w:t>GHM</w:t>
            </w:r>
            <w:r w:rsidRPr="00C47F5E">
              <w:rPr>
                <w:rFonts w:ascii="Arial" w:eastAsia="Times New Roman" w:hAnsi="Arial" w:cs="Arial"/>
                <w:color w:val="000000"/>
                <w:sz w:val="20"/>
                <w:szCs w:val="20"/>
                <w:lang w:eastAsia="en-GB"/>
              </w:rPr>
              <w:t xml:space="preserve"> supplied</w:t>
            </w:r>
          </w:p>
        </w:tc>
        <w:tc>
          <w:tcPr>
            <w:tcW w:w="1465" w:type="dxa"/>
            <w:hideMark/>
          </w:tcPr>
          <w:p w14:paraId="61DD8F1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0BC78B2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132EFB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1A22824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6FD153F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8C1202E" w14:textId="7F4DA52F"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Video conferencing unit within warranty </w:t>
            </w:r>
            <w:r w:rsidR="008F3F1F">
              <w:rPr>
                <w:rFonts w:ascii="Arial" w:eastAsia="Times New Roman" w:hAnsi="Arial" w:cs="Arial"/>
                <w:color w:val="000000"/>
                <w:sz w:val="20"/>
                <w:szCs w:val="20"/>
                <w:lang w:eastAsia="en-GB"/>
              </w:rPr>
              <w:t>GHM</w:t>
            </w:r>
            <w:r w:rsidRPr="00C47F5E">
              <w:rPr>
                <w:rFonts w:ascii="Arial" w:eastAsia="Times New Roman" w:hAnsi="Arial" w:cs="Arial"/>
                <w:color w:val="000000"/>
                <w:sz w:val="20"/>
                <w:szCs w:val="20"/>
                <w:lang w:eastAsia="en-GB"/>
              </w:rPr>
              <w:t xml:space="preserve"> supplied</w:t>
            </w:r>
          </w:p>
        </w:tc>
        <w:tc>
          <w:tcPr>
            <w:tcW w:w="1465" w:type="dxa"/>
            <w:hideMark/>
          </w:tcPr>
          <w:p w14:paraId="03FC6D9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0605DEE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A45069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351B351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498FA346"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4C8F91BC" w14:textId="4A8FDB25"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 xml:space="preserve">UPS within warranty </w:t>
            </w:r>
            <w:r w:rsidR="008F3F1F">
              <w:rPr>
                <w:rFonts w:ascii="Arial" w:eastAsia="Times New Roman" w:hAnsi="Arial" w:cs="Arial"/>
                <w:color w:val="000000"/>
                <w:sz w:val="20"/>
                <w:szCs w:val="20"/>
                <w:lang w:eastAsia="en-GB"/>
              </w:rPr>
              <w:t>GHM</w:t>
            </w:r>
            <w:r w:rsidRPr="00C47F5E">
              <w:rPr>
                <w:rFonts w:ascii="Arial" w:eastAsia="Times New Roman" w:hAnsi="Arial" w:cs="Arial"/>
                <w:color w:val="000000"/>
                <w:sz w:val="20"/>
                <w:szCs w:val="20"/>
                <w:lang w:eastAsia="en-GB"/>
              </w:rPr>
              <w:t xml:space="preserve"> supplied</w:t>
            </w:r>
          </w:p>
        </w:tc>
        <w:tc>
          <w:tcPr>
            <w:tcW w:w="1465" w:type="dxa"/>
            <w:hideMark/>
          </w:tcPr>
          <w:p w14:paraId="3AD6B32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59A3176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0C50A5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Included</w:t>
            </w:r>
          </w:p>
        </w:tc>
        <w:tc>
          <w:tcPr>
            <w:tcW w:w="1810" w:type="dxa"/>
            <w:hideMark/>
          </w:tcPr>
          <w:p w14:paraId="022B134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1F67437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6778069"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Other peripherals</w:t>
            </w:r>
          </w:p>
        </w:tc>
        <w:tc>
          <w:tcPr>
            <w:tcW w:w="1465" w:type="dxa"/>
            <w:hideMark/>
          </w:tcPr>
          <w:p w14:paraId="51860DA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1EC7249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8D2F1D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Consultative</w:t>
            </w:r>
          </w:p>
        </w:tc>
        <w:tc>
          <w:tcPr>
            <w:tcW w:w="1810" w:type="dxa"/>
            <w:hideMark/>
          </w:tcPr>
          <w:p w14:paraId="2F95C30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34235568"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7945CAF" w14:textId="77777777" w:rsidR="00940769" w:rsidRPr="00C47F5E" w:rsidRDefault="00940769" w:rsidP="00940769">
            <w:pPr>
              <w:tabs>
                <w:tab w:val="clear" w:pos="1985"/>
              </w:tabs>
              <w:spacing w:after="0" w:line="240" w:lineRule="auto"/>
              <w:ind w:left="0" w:firstLine="0"/>
              <w:rPr>
                <w:rFonts w:ascii="Arial" w:eastAsia="Times New Roman" w:hAnsi="Arial" w:cs="Arial"/>
                <w:sz w:val="20"/>
                <w:szCs w:val="20"/>
                <w:lang w:eastAsia="en-GB"/>
              </w:rPr>
            </w:pPr>
          </w:p>
        </w:tc>
        <w:tc>
          <w:tcPr>
            <w:tcW w:w="1465" w:type="dxa"/>
            <w:hideMark/>
          </w:tcPr>
          <w:p w14:paraId="71B49CB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38ECC49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6E3F946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182DE7D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7D67B6F0"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4A9042C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Network</w:t>
            </w:r>
          </w:p>
        </w:tc>
        <w:tc>
          <w:tcPr>
            <w:tcW w:w="1465" w:type="dxa"/>
            <w:hideMark/>
          </w:tcPr>
          <w:p w14:paraId="1B5DED5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4A996731"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EE2113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ISP issues and outages</w:t>
            </w:r>
          </w:p>
        </w:tc>
        <w:tc>
          <w:tcPr>
            <w:tcW w:w="1465" w:type="dxa"/>
            <w:hideMark/>
          </w:tcPr>
          <w:p w14:paraId="11BA765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3959E26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84EA51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0C2034E2" w14:textId="52ED02BB"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ISP</w:t>
            </w:r>
          </w:p>
        </w:tc>
      </w:tr>
      <w:tr w:rsidR="00940769" w:rsidRPr="00C47F5E" w14:paraId="5DF7F63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A189944"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network switch issues</w:t>
            </w:r>
          </w:p>
        </w:tc>
        <w:tc>
          <w:tcPr>
            <w:tcW w:w="1465" w:type="dxa"/>
            <w:hideMark/>
          </w:tcPr>
          <w:p w14:paraId="1CBCB71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0EC800A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9CD318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3FF2BAE0" w14:textId="1DA2BEA2"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Data Networks</w:t>
            </w:r>
          </w:p>
        </w:tc>
      </w:tr>
      <w:tr w:rsidR="00940769" w:rsidRPr="00C47F5E" w14:paraId="01D663F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CAEA4AF"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Update Wi-Fi SSID / Keys</w:t>
            </w:r>
          </w:p>
        </w:tc>
        <w:tc>
          <w:tcPr>
            <w:tcW w:w="1465" w:type="dxa"/>
            <w:hideMark/>
          </w:tcPr>
          <w:p w14:paraId="22F0803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7F7402D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09CEC4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3F2176C6" w14:textId="2191C99D"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ISP</w:t>
            </w:r>
          </w:p>
        </w:tc>
      </w:tr>
      <w:tr w:rsidR="00940769" w:rsidRPr="00C47F5E" w14:paraId="41EE4532"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8C6EDD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router issues</w:t>
            </w:r>
          </w:p>
        </w:tc>
        <w:tc>
          <w:tcPr>
            <w:tcW w:w="1465" w:type="dxa"/>
            <w:hideMark/>
          </w:tcPr>
          <w:p w14:paraId="229F913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5E931E0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CF503E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6EA4C389" w14:textId="4CBB6B03"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ISP</w:t>
            </w:r>
          </w:p>
        </w:tc>
      </w:tr>
      <w:tr w:rsidR="00940769" w:rsidRPr="00C47F5E" w14:paraId="77BE4CB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CE174B1"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Troubleshoot firewall issues</w:t>
            </w:r>
          </w:p>
        </w:tc>
        <w:tc>
          <w:tcPr>
            <w:tcW w:w="1465" w:type="dxa"/>
            <w:hideMark/>
          </w:tcPr>
          <w:p w14:paraId="204688D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CFD42C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AF6AFF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54CA80DC" w14:textId="5867F2AB"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Data Networks</w:t>
            </w:r>
          </w:p>
        </w:tc>
      </w:tr>
      <w:tr w:rsidR="00940769" w:rsidRPr="00C47F5E" w14:paraId="2E59014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5A92E02D"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Firewall security audit and adjustment</w:t>
            </w:r>
          </w:p>
        </w:tc>
        <w:tc>
          <w:tcPr>
            <w:tcW w:w="1465" w:type="dxa"/>
            <w:hideMark/>
          </w:tcPr>
          <w:p w14:paraId="4FAEFF6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07880EB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9A8901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22ABA801" w14:textId="66820258"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Cyber Security</w:t>
            </w:r>
          </w:p>
        </w:tc>
      </w:tr>
      <w:tr w:rsidR="00940769" w:rsidRPr="00C47F5E" w14:paraId="00BE071E"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794107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Monitor network equipment</w:t>
            </w:r>
          </w:p>
        </w:tc>
        <w:tc>
          <w:tcPr>
            <w:tcW w:w="1465" w:type="dxa"/>
            <w:hideMark/>
          </w:tcPr>
          <w:p w14:paraId="764853C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4FC231F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803873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6A66B1C0" w14:textId="4878D75E"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Data Networks</w:t>
            </w:r>
          </w:p>
        </w:tc>
      </w:tr>
      <w:tr w:rsidR="00940769" w:rsidRPr="00C47F5E" w14:paraId="3A0210BB"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1523C0C0"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DDoS Protection</w:t>
            </w:r>
          </w:p>
        </w:tc>
        <w:tc>
          <w:tcPr>
            <w:tcW w:w="1465" w:type="dxa"/>
            <w:hideMark/>
          </w:tcPr>
          <w:p w14:paraId="17A637B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Support</w:t>
            </w:r>
          </w:p>
        </w:tc>
        <w:tc>
          <w:tcPr>
            <w:tcW w:w="946" w:type="dxa"/>
            <w:hideMark/>
          </w:tcPr>
          <w:p w14:paraId="5EB4C5D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581643B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6931E3EE" w14:textId="7BC649EC"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DDoS Protection</w:t>
            </w:r>
          </w:p>
        </w:tc>
      </w:tr>
      <w:tr w:rsidR="00940769" w:rsidRPr="00C47F5E" w14:paraId="61B4DEF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C48A5A7"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p>
        </w:tc>
        <w:tc>
          <w:tcPr>
            <w:tcW w:w="1465" w:type="dxa"/>
            <w:hideMark/>
          </w:tcPr>
          <w:p w14:paraId="0A08021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7043E62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77E1EEF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31995093"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348BF069"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72DA48BF"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Top-level Domains</w:t>
            </w:r>
          </w:p>
        </w:tc>
        <w:tc>
          <w:tcPr>
            <w:tcW w:w="1465" w:type="dxa"/>
            <w:hideMark/>
          </w:tcPr>
          <w:p w14:paraId="3B25CF3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3DC11C4F"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792CE26"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DNS Records</w:t>
            </w:r>
          </w:p>
        </w:tc>
        <w:tc>
          <w:tcPr>
            <w:tcW w:w="1465" w:type="dxa"/>
            <w:hideMark/>
          </w:tcPr>
          <w:p w14:paraId="55FB781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B3C21E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3CECFF7F"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6B12728B" w14:textId="3130B970"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Domain Management</w:t>
            </w:r>
          </w:p>
        </w:tc>
      </w:tr>
      <w:tr w:rsidR="00940769" w:rsidRPr="00C47F5E" w14:paraId="3F6E10D5"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3467C610"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Domain registration and upkeep</w:t>
            </w:r>
          </w:p>
        </w:tc>
        <w:tc>
          <w:tcPr>
            <w:tcW w:w="1465" w:type="dxa"/>
            <w:hideMark/>
          </w:tcPr>
          <w:p w14:paraId="0C26129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2BA4800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60D05D7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349E7EAA" w14:textId="78FB1C65"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Domain Management</w:t>
            </w:r>
          </w:p>
        </w:tc>
      </w:tr>
      <w:tr w:rsidR="00940769" w:rsidRPr="00C47F5E" w14:paraId="4A61061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C888362"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Web hosting</w:t>
            </w:r>
          </w:p>
        </w:tc>
        <w:tc>
          <w:tcPr>
            <w:tcW w:w="1465" w:type="dxa"/>
            <w:hideMark/>
          </w:tcPr>
          <w:p w14:paraId="1C2535CC"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5A8D9BD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5A15570"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19576F99" w14:textId="66442918"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Website Hosting</w:t>
            </w:r>
          </w:p>
        </w:tc>
      </w:tr>
      <w:tr w:rsidR="00940769" w:rsidRPr="00C47F5E" w14:paraId="57604B1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73475F5"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Access for web developers</w:t>
            </w:r>
          </w:p>
        </w:tc>
        <w:tc>
          <w:tcPr>
            <w:tcW w:w="1465" w:type="dxa"/>
            <w:hideMark/>
          </w:tcPr>
          <w:p w14:paraId="029DEF4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7FF238C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0A7857E1"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45CFFE6C" w14:textId="17326AB7"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Website Hosting</w:t>
            </w:r>
          </w:p>
        </w:tc>
      </w:tr>
      <w:tr w:rsidR="00940769" w:rsidRPr="00C47F5E" w14:paraId="320D68EA"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242E046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p>
        </w:tc>
        <w:tc>
          <w:tcPr>
            <w:tcW w:w="1465" w:type="dxa"/>
            <w:hideMark/>
          </w:tcPr>
          <w:p w14:paraId="146CBD9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46" w:type="dxa"/>
            <w:hideMark/>
          </w:tcPr>
          <w:p w14:paraId="2AB2043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721" w:type="dxa"/>
            <w:hideMark/>
          </w:tcPr>
          <w:p w14:paraId="0A58EBA8"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1810" w:type="dxa"/>
            <w:hideMark/>
          </w:tcPr>
          <w:p w14:paraId="1055438E"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940769" w:rsidRPr="00C47F5E" w14:paraId="09A7E3C3" w14:textId="77777777" w:rsidTr="00940769">
        <w:trPr>
          <w:gridAfter w:val="3"/>
          <w:wAfter w:w="4688" w:type="dxa"/>
          <w:trHeight w:val="300"/>
        </w:trPr>
        <w:tc>
          <w:tcPr>
            <w:cnfStyle w:val="001000000000" w:firstRow="0" w:lastRow="0" w:firstColumn="1" w:lastColumn="0" w:oddVBand="0" w:evenVBand="0" w:oddHBand="0" w:evenHBand="0" w:firstRowFirstColumn="0" w:firstRowLastColumn="0" w:lastRowFirstColumn="0" w:lastRowLastColumn="0"/>
            <w:tcW w:w="4631" w:type="dxa"/>
            <w:shd w:val="clear" w:color="auto" w:fill="F2CEED"/>
            <w:hideMark/>
          </w:tcPr>
          <w:p w14:paraId="477EBA0A"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Mobile phones and tablets</w:t>
            </w:r>
          </w:p>
        </w:tc>
        <w:tc>
          <w:tcPr>
            <w:tcW w:w="1465" w:type="dxa"/>
            <w:hideMark/>
          </w:tcPr>
          <w:p w14:paraId="63B3F416"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en-GB"/>
              </w:rPr>
            </w:pPr>
          </w:p>
        </w:tc>
      </w:tr>
      <w:tr w:rsidR="00940769" w:rsidRPr="00C47F5E" w14:paraId="62E7837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8D9554F"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Configure approved apps</w:t>
            </w:r>
          </w:p>
        </w:tc>
        <w:tc>
          <w:tcPr>
            <w:tcW w:w="1465" w:type="dxa"/>
            <w:hideMark/>
          </w:tcPr>
          <w:p w14:paraId="14AA644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67D5FAE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1707DE4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Consultative</w:t>
            </w:r>
          </w:p>
        </w:tc>
        <w:tc>
          <w:tcPr>
            <w:tcW w:w="1810" w:type="dxa"/>
            <w:hideMark/>
          </w:tcPr>
          <w:p w14:paraId="23E6A8D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p>
        </w:tc>
      </w:tr>
      <w:tr w:rsidR="00940769" w:rsidRPr="00C47F5E" w14:paraId="518BDA99"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66AC2E45"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Manage device enrolment</w:t>
            </w:r>
          </w:p>
        </w:tc>
        <w:tc>
          <w:tcPr>
            <w:tcW w:w="1465" w:type="dxa"/>
            <w:hideMark/>
          </w:tcPr>
          <w:p w14:paraId="7678016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74DBB62B"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2BE88E54"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13A8E5FD"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Advanced 365 Management</w:t>
            </w:r>
          </w:p>
        </w:tc>
      </w:tr>
      <w:tr w:rsidR="00940769" w:rsidRPr="00C47F5E" w14:paraId="35D0078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7D4E088E"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Device MDM</w:t>
            </w:r>
          </w:p>
        </w:tc>
        <w:tc>
          <w:tcPr>
            <w:tcW w:w="1465" w:type="dxa"/>
            <w:hideMark/>
          </w:tcPr>
          <w:p w14:paraId="35AB1BC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0055AC97"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71CAC3AA"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Partially included</w:t>
            </w:r>
          </w:p>
        </w:tc>
        <w:tc>
          <w:tcPr>
            <w:tcW w:w="1810" w:type="dxa"/>
            <w:hideMark/>
          </w:tcPr>
          <w:p w14:paraId="0AC15469" w14:textId="76AB3255"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MDM</w:t>
            </w:r>
          </w:p>
        </w:tc>
      </w:tr>
      <w:tr w:rsidR="00940769" w:rsidRPr="00C47F5E" w14:paraId="0C3DABDD" w14:textId="77777777" w:rsidTr="00526B55">
        <w:trPr>
          <w:trHeight w:val="300"/>
        </w:trPr>
        <w:tc>
          <w:tcPr>
            <w:cnfStyle w:val="001000000000" w:firstRow="0" w:lastRow="0" w:firstColumn="1" w:lastColumn="0" w:oddVBand="0" w:evenVBand="0" w:oddHBand="0" w:evenHBand="0" w:firstRowFirstColumn="0" w:firstRowLastColumn="0" w:lastRowFirstColumn="0" w:lastRowLastColumn="0"/>
            <w:tcW w:w="4631" w:type="dxa"/>
            <w:hideMark/>
          </w:tcPr>
          <w:p w14:paraId="08BE8A09" w14:textId="77777777" w:rsidR="00940769" w:rsidRPr="00C47F5E" w:rsidRDefault="00940769" w:rsidP="00940769">
            <w:pPr>
              <w:tabs>
                <w:tab w:val="clear" w:pos="1985"/>
              </w:tabs>
              <w:spacing w:after="0" w:line="240" w:lineRule="auto"/>
              <w:ind w:left="0" w:firstLine="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Phones and SIM contracts</w:t>
            </w:r>
          </w:p>
        </w:tc>
        <w:tc>
          <w:tcPr>
            <w:tcW w:w="1465" w:type="dxa"/>
            <w:hideMark/>
          </w:tcPr>
          <w:p w14:paraId="10C23EA2"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Add / Change / Remove</w:t>
            </w:r>
          </w:p>
        </w:tc>
        <w:tc>
          <w:tcPr>
            <w:tcW w:w="946" w:type="dxa"/>
            <w:hideMark/>
          </w:tcPr>
          <w:p w14:paraId="06E98BA5"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As scheduled</w:t>
            </w:r>
          </w:p>
        </w:tc>
        <w:tc>
          <w:tcPr>
            <w:tcW w:w="1721" w:type="dxa"/>
            <w:hideMark/>
          </w:tcPr>
          <w:p w14:paraId="489EF4A9" w14:textId="77777777" w:rsidR="00940769" w:rsidRPr="00C47F5E" w:rsidRDefault="00940769"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sidRPr="00C47F5E">
              <w:rPr>
                <w:rFonts w:ascii="Arial" w:eastAsia="Times New Roman" w:hAnsi="Arial" w:cs="Arial"/>
                <w:color w:val="000000"/>
                <w:sz w:val="20"/>
                <w:szCs w:val="20"/>
                <w:lang w:eastAsia="en-GB"/>
              </w:rPr>
              <w:t>Not included</w:t>
            </w:r>
          </w:p>
        </w:tc>
        <w:tc>
          <w:tcPr>
            <w:tcW w:w="1810" w:type="dxa"/>
            <w:hideMark/>
          </w:tcPr>
          <w:p w14:paraId="151CC852" w14:textId="20032E09" w:rsidR="00940769" w:rsidRPr="00C47F5E" w:rsidRDefault="008F3F1F" w:rsidP="00940769">
            <w:pPr>
              <w:tabs>
                <w:tab w:val="clear" w:pos="1985"/>
              </w:tabs>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GHM</w:t>
            </w:r>
            <w:r w:rsidR="00940769" w:rsidRPr="00C47F5E">
              <w:rPr>
                <w:rFonts w:ascii="Arial" w:eastAsia="Times New Roman" w:hAnsi="Arial" w:cs="Arial"/>
                <w:color w:val="000000"/>
                <w:sz w:val="20"/>
                <w:szCs w:val="20"/>
                <w:lang w:eastAsia="en-GB"/>
              </w:rPr>
              <w:t xml:space="preserve"> Mobile</w:t>
            </w:r>
          </w:p>
        </w:tc>
      </w:tr>
    </w:tbl>
    <w:p w14:paraId="618C152C" w14:textId="77777777" w:rsidR="00AE6581" w:rsidRPr="00C47F5E" w:rsidRDefault="00AE6581" w:rsidP="00F349A6">
      <w:pPr>
        <w:pStyle w:val="AHall-Level1"/>
        <w:numPr>
          <w:ilvl w:val="0"/>
          <w:numId w:val="0"/>
        </w:numPr>
        <w:spacing w:after="0"/>
        <w:rPr>
          <w:rFonts w:ascii="Arial" w:hAnsi="Arial"/>
          <w:b w:val="0"/>
          <w:bCs/>
          <w:sz w:val="20"/>
        </w:rPr>
      </w:pPr>
    </w:p>
    <w:p w14:paraId="058EA6E2" w14:textId="77777777" w:rsidR="00172D96" w:rsidRPr="00C47F5E" w:rsidRDefault="00172D96" w:rsidP="00F349A6">
      <w:pPr>
        <w:pStyle w:val="AHall-Level1"/>
        <w:numPr>
          <w:ilvl w:val="0"/>
          <w:numId w:val="0"/>
        </w:numPr>
        <w:spacing w:after="0"/>
        <w:rPr>
          <w:rFonts w:ascii="Arial" w:hAnsi="Arial"/>
          <w:b w:val="0"/>
          <w:bCs/>
          <w:sz w:val="20"/>
        </w:rPr>
      </w:pPr>
    </w:p>
    <w:p w14:paraId="2FD62FE5" w14:textId="33FDE747" w:rsidR="000037F4" w:rsidRPr="00C47F5E" w:rsidRDefault="0001009A">
      <w:pPr>
        <w:pStyle w:val="AHall-Level2"/>
        <w:rPr>
          <w:rFonts w:ascii="Arial" w:hAnsi="Arial"/>
          <w:sz w:val="20"/>
        </w:rPr>
      </w:pPr>
      <w:r w:rsidRPr="00C47F5E">
        <w:rPr>
          <w:rFonts w:ascii="Arial" w:hAnsi="Arial"/>
          <w:sz w:val="20"/>
        </w:rPr>
        <w:t xml:space="preserve">Where </w:t>
      </w:r>
      <w:r w:rsidR="0029457F" w:rsidRPr="00C47F5E">
        <w:rPr>
          <w:rFonts w:ascii="Arial" w:hAnsi="Arial"/>
          <w:sz w:val="20"/>
        </w:rPr>
        <w:t>T</w:t>
      </w:r>
      <w:r w:rsidR="00233E41" w:rsidRPr="00C47F5E">
        <w:rPr>
          <w:rFonts w:ascii="Arial" w:hAnsi="Arial"/>
          <w:sz w:val="20"/>
        </w:rPr>
        <w:t>op</w:t>
      </w:r>
      <w:r w:rsidR="0029457F" w:rsidRPr="00C47F5E">
        <w:rPr>
          <w:rFonts w:ascii="Arial" w:hAnsi="Arial"/>
          <w:sz w:val="20"/>
        </w:rPr>
        <w:t>-L</w:t>
      </w:r>
      <w:r w:rsidR="00233E41" w:rsidRPr="00C47F5E">
        <w:rPr>
          <w:rFonts w:ascii="Arial" w:hAnsi="Arial"/>
          <w:sz w:val="20"/>
        </w:rPr>
        <w:t xml:space="preserve">evel </w:t>
      </w:r>
      <w:r w:rsidR="0029457F" w:rsidRPr="00C47F5E">
        <w:rPr>
          <w:rFonts w:ascii="Arial" w:hAnsi="Arial"/>
          <w:sz w:val="20"/>
        </w:rPr>
        <w:t>D</w:t>
      </w:r>
      <w:r w:rsidR="00233E41" w:rsidRPr="00C47F5E">
        <w:rPr>
          <w:rFonts w:ascii="Arial" w:hAnsi="Arial"/>
          <w:sz w:val="20"/>
        </w:rPr>
        <w:t xml:space="preserve">omain </w:t>
      </w:r>
      <w:r w:rsidR="0029457F" w:rsidRPr="00C47F5E">
        <w:rPr>
          <w:rFonts w:ascii="Arial" w:hAnsi="Arial"/>
          <w:sz w:val="20"/>
        </w:rPr>
        <w:t>N</w:t>
      </w:r>
      <w:r w:rsidR="00233E41" w:rsidRPr="00C47F5E">
        <w:rPr>
          <w:rFonts w:ascii="Arial" w:hAnsi="Arial"/>
          <w:sz w:val="20"/>
        </w:rPr>
        <w:t>ame hosting is provided</w:t>
      </w:r>
      <w:r w:rsidR="0029457F" w:rsidRPr="00C47F5E">
        <w:rPr>
          <w:rFonts w:ascii="Arial" w:hAnsi="Arial"/>
          <w:sz w:val="20"/>
        </w:rPr>
        <w:t xml:space="preserve"> to the Customer,</w:t>
      </w:r>
      <w:r w:rsidR="00233E41" w:rsidRPr="00C47F5E">
        <w:rPr>
          <w:rFonts w:ascii="Arial" w:hAnsi="Arial"/>
          <w:sz w:val="20"/>
        </w:rPr>
        <w:t xml:space="preserve"> it will be specified on the </w:t>
      </w:r>
      <w:r w:rsidR="000037F4" w:rsidRPr="00C47F5E">
        <w:rPr>
          <w:rFonts w:ascii="Arial" w:hAnsi="Arial"/>
          <w:sz w:val="20"/>
        </w:rPr>
        <w:t>O</w:t>
      </w:r>
      <w:r w:rsidR="00233E41" w:rsidRPr="00C47F5E">
        <w:rPr>
          <w:rFonts w:ascii="Arial" w:hAnsi="Arial"/>
          <w:sz w:val="20"/>
        </w:rPr>
        <w:t xml:space="preserve">rder </w:t>
      </w:r>
      <w:r w:rsidR="000037F4" w:rsidRPr="00C47F5E">
        <w:rPr>
          <w:rFonts w:ascii="Arial" w:hAnsi="Arial"/>
          <w:sz w:val="20"/>
        </w:rPr>
        <w:t>F</w:t>
      </w:r>
      <w:r w:rsidR="00233E41" w:rsidRPr="00C47F5E">
        <w:rPr>
          <w:rFonts w:ascii="Arial" w:hAnsi="Arial"/>
          <w:sz w:val="20"/>
        </w:rPr>
        <w:t>orm</w:t>
      </w:r>
      <w:r w:rsidR="000037F4" w:rsidRPr="00C47F5E">
        <w:rPr>
          <w:rFonts w:ascii="Arial" w:hAnsi="Arial"/>
          <w:sz w:val="20"/>
        </w:rPr>
        <w:t xml:space="preserve">, </w:t>
      </w:r>
      <w:r w:rsidR="0029457F" w:rsidRPr="00C47F5E">
        <w:rPr>
          <w:rFonts w:ascii="Arial" w:hAnsi="Arial"/>
          <w:sz w:val="20"/>
        </w:rPr>
        <w:t xml:space="preserve">and </w:t>
      </w:r>
      <w:r w:rsidR="000037F4" w:rsidRPr="00C47F5E">
        <w:rPr>
          <w:rFonts w:ascii="Arial" w:hAnsi="Arial"/>
          <w:sz w:val="20"/>
        </w:rPr>
        <w:t>the Company will:</w:t>
      </w:r>
    </w:p>
    <w:p w14:paraId="6A4D7784" w14:textId="713D906C" w:rsidR="00172D96" w:rsidRPr="00C47F5E" w:rsidRDefault="000037F4" w:rsidP="001C3446">
      <w:pPr>
        <w:pStyle w:val="AHall-Level3"/>
        <w:rPr>
          <w:rFonts w:ascii="Arial" w:hAnsi="Arial"/>
          <w:sz w:val="20"/>
        </w:rPr>
      </w:pPr>
      <w:r w:rsidRPr="00C47F5E">
        <w:rPr>
          <w:rFonts w:ascii="Arial" w:hAnsi="Arial"/>
          <w:sz w:val="20"/>
          <w:lang w:val="en-GB"/>
        </w:rPr>
        <w:t xml:space="preserve">Process the Customer’s application to host domains with the </w:t>
      </w:r>
      <w:proofErr w:type="gramStart"/>
      <w:r w:rsidRPr="00C47F5E">
        <w:rPr>
          <w:rFonts w:ascii="Arial" w:hAnsi="Arial"/>
          <w:sz w:val="20"/>
          <w:lang w:val="en-GB"/>
        </w:rPr>
        <w:t>Company’s  preferred</w:t>
      </w:r>
      <w:proofErr w:type="gramEnd"/>
      <w:r w:rsidRPr="00C47F5E">
        <w:rPr>
          <w:rFonts w:ascii="Arial" w:hAnsi="Arial"/>
          <w:sz w:val="20"/>
          <w:lang w:val="en-GB"/>
        </w:rPr>
        <w:t xml:space="preserve"> </w:t>
      </w:r>
      <w:proofErr w:type="gramStart"/>
      <w:r w:rsidRPr="00C47F5E">
        <w:rPr>
          <w:rFonts w:ascii="Arial" w:hAnsi="Arial"/>
          <w:sz w:val="20"/>
          <w:lang w:val="en-GB"/>
        </w:rPr>
        <w:t>Registrar;</w:t>
      </w:r>
      <w:proofErr w:type="gramEnd"/>
    </w:p>
    <w:p w14:paraId="2A01500B" w14:textId="25D5226D" w:rsidR="000037F4" w:rsidRPr="00C47F5E" w:rsidRDefault="000037F4" w:rsidP="001C3446">
      <w:pPr>
        <w:pStyle w:val="AHall-Level3"/>
        <w:rPr>
          <w:rFonts w:ascii="Arial" w:hAnsi="Arial"/>
          <w:sz w:val="20"/>
          <w:lang w:val="en-GB"/>
        </w:rPr>
      </w:pPr>
      <w:r w:rsidRPr="00C47F5E">
        <w:rPr>
          <w:rFonts w:ascii="Arial" w:hAnsi="Arial"/>
          <w:sz w:val="20"/>
          <w:lang w:val="en-GB"/>
        </w:rPr>
        <w:t xml:space="preserve">Raise support tickets with the Company’s preferred Registrar who will maintain overall ownership, control and responsibility for the </w:t>
      </w:r>
      <w:proofErr w:type="gramStart"/>
      <w:r w:rsidRPr="00C47F5E">
        <w:rPr>
          <w:rFonts w:ascii="Arial" w:hAnsi="Arial"/>
          <w:sz w:val="20"/>
          <w:lang w:val="en-GB"/>
        </w:rPr>
        <w:t>Register;</w:t>
      </w:r>
      <w:proofErr w:type="gramEnd"/>
    </w:p>
    <w:p w14:paraId="025AC553" w14:textId="318060EA" w:rsidR="000037F4" w:rsidRPr="00C47F5E" w:rsidRDefault="000037F4" w:rsidP="001C3446">
      <w:pPr>
        <w:pStyle w:val="AHall-Level3"/>
        <w:rPr>
          <w:rFonts w:ascii="Arial" w:hAnsi="Arial"/>
          <w:sz w:val="20"/>
          <w:lang w:val="en-GB"/>
        </w:rPr>
      </w:pPr>
      <w:r w:rsidRPr="00C47F5E">
        <w:rPr>
          <w:rFonts w:ascii="Arial" w:hAnsi="Arial"/>
          <w:sz w:val="20"/>
          <w:lang w:val="en-GB"/>
        </w:rPr>
        <w:t xml:space="preserve">Process changes with the Registrar in accordance with the Customer’s instructions to transfer or cancel the Customer’s </w:t>
      </w:r>
      <w:r w:rsidR="00AF1163" w:rsidRPr="00C47F5E">
        <w:rPr>
          <w:rFonts w:ascii="Arial" w:hAnsi="Arial"/>
          <w:sz w:val="20"/>
          <w:lang w:val="en-GB"/>
        </w:rPr>
        <w:t>d</w:t>
      </w:r>
      <w:r w:rsidRPr="00C47F5E">
        <w:rPr>
          <w:rFonts w:ascii="Arial" w:hAnsi="Arial"/>
          <w:sz w:val="20"/>
          <w:lang w:val="en-GB"/>
        </w:rPr>
        <w:t xml:space="preserve">omain </w:t>
      </w:r>
      <w:r w:rsidR="00AF1163" w:rsidRPr="00C47F5E">
        <w:rPr>
          <w:rFonts w:ascii="Arial" w:hAnsi="Arial"/>
          <w:sz w:val="20"/>
          <w:lang w:val="en-GB"/>
        </w:rPr>
        <w:t>n</w:t>
      </w:r>
      <w:r w:rsidRPr="00C47F5E">
        <w:rPr>
          <w:rFonts w:ascii="Arial" w:hAnsi="Arial"/>
          <w:sz w:val="20"/>
          <w:lang w:val="en-GB"/>
        </w:rPr>
        <w:t xml:space="preserve">ame or to change </w:t>
      </w:r>
      <w:proofErr w:type="gramStart"/>
      <w:r w:rsidRPr="00C47F5E">
        <w:rPr>
          <w:rFonts w:ascii="Arial" w:hAnsi="Arial"/>
          <w:sz w:val="20"/>
          <w:lang w:val="en-GB"/>
        </w:rPr>
        <w:t>Registrar;</w:t>
      </w:r>
      <w:proofErr w:type="gramEnd"/>
    </w:p>
    <w:p w14:paraId="6EF1C23E" w14:textId="2512B139" w:rsidR="000037F4" w:rsidRPr="00C47F5E" w:rsidRDefault="000037F4" w:rsidP="001C3446">
      <w:pPr>
        <w:pStyle w:val="AHall-Level3"/>
        <w:rPr>
          <w:rFonts w:ascii="Arial" w:hAnsi="Arial"/>
          <w:sz w:val="20"/>
          <w:lang w:val="en-GB"/>
        </w:rPr>
      </w:pPr>
      <w:r w:rsidRPr="00C47F5E">
        <w:rPr>
          <w:rFonts w:ascii="Arial" w:hAnsi="Arial"/>
          <w:sz w:val="20"/>
          <w:lang w:val="en-GB"/>
        </w:rPr>
        <w:t>Process any changes to DNS records as per the Customer’s instructions; and</w:t>
      </w:r>
    </w:p>
    <w:p w14:paraId="02F21A80" w14:textId="2397F5D4" w:rsidR="00A61583" w:rsidRPr="00C47F5E" w:rsidRDefault="000037F4" w:rsidP="003B531F">
      <w:pPr>
        <w:pStyle w:val="AHall-Level3"/>
        <w:rPr>
          <w:rFonts w:ascii="Arial" w:hAnsi="Arial"/>
          <w:sz w:val="20"/>
          <w:lang w:val="en-GB"/>
        </w:rPr>
      </w:pPr>
      <w:r w:rsidRPr="00C47F5E">
        <w:rPr>
          <w:rFonts w:ascii="Arial" w:hAnsi="Arial"/>
          <w:sz w:val="20"/>
          <w:lang w:val="en-GB"/>
        </w:rPr>
        <w:t xml:space="preserve">Process changes to the name servers for the </w:t>
      </w:r>
      <w:r w:rsidR="00AF1163" w:rsidRPr="00C47F5E">
        <w:rPr>
          <w:rFonts w:ascii="Arial" w:hAnsi="Arial"/>
          <w:sz w:val="20"/>
          <w:lang w:val="en-GB"/>
        </w:rPr>
        <w:t>d</w:t>
      </w:r>
      <w:r w:rsidRPr="00C47F5E">
        <w:rPr>
          <w:rFonts w:ascii="Arial" w:hAnsi="Arial"/>
          <w:sz w:val="20"/>
          <w:lang w:val="en-GB"/>
        </w:rPr>
        <w:t xml:space="preserve">omain </w:t>
      </w:r>
      <w:r w:rsidR="00AF1163" w:rsidRPr="00C47F5E">
        <w:rPr>
          <w:rFonts w:ascii="Arial" w:hAnsi="Arial"/>
          <w:sz w:val="20"/>
          <w:lang w:val="en-GB"/>
        </w:rPr>
        <w:t>n</w:t>
      </w:r>
      <w:r w:rsidRPr="00C47F5E">
        <w:rPr>
          <w:rFonts w:ascii="Arial" w:hAnsi="Arial"/>
          <w:sz w:val="20"/>
          <w:lang w:val="en-GB"/>
        </w:rPr>
        <w:t>ame.</w:t>
      </w:r>
    </w:p>
    <w:p w14:paraId="435D11A2" w14:textId="647A5DB9" w:rsidR="005537DB" w:rsidRPr="00C47F5E" w:rsidRDefault="005537DB" w:rsidP="00191CA4">
      <w:pPr>
        <w:spacing w:after="0" w:line="240" w:lineRule="auto"/>
        <w:ind w:left="0" w:firstLine="0"/>
        <w:jc w:val="both"/>
        <w:rPr>
          <w:rFonts w:ascii="Arial" w:eastAsiaTheme="minorHAnsi" w:hAnsi="Arial" w:cs="Arial"/>
          <w:bCs/>
          <w:sz w:val="20"/>
          <w:szCs w:val="20"/>
        </w:rPr>
      </w:pPr>
    </w:p>
    <w:p w14:paraId="6BF2A2C8" w14:textId="77777777" w:rsidR="0060670E" w:rsidRPr="00C47F5E" w:rsidRDefault="0060670E" w:rsidP="0060670E">
      <w:pPr>
        <w:pStyle w:val="AHall-Level2"/>
        <w:rPr>
          <w:rFonts w:ascii="Arial" w:hAnsi="Arial"/>
          <w:sz w:val="20"/>
        </w:rPr>
      </w:pPr>
      <w:r w:rsidRPr="00C47F5E">
        <w:rPr>
          <w:rFonts w:ascii="Arial" w:hAnsi="Arial"/>
          <w:sz w:val="20"/>
        </w:rPr>
        <w:t xml:space="preserve">The Company uses third party products and services to provide the Managed IT Services. For some of these </w:t>
      </w:r>
      <w:proofErr w:type="gramStart"/>
      <w:r w:rsidRPr="00C47F5E">
        <w:rPr>
          <w:rFonts w:ascii="Arial" w:hAnsi="Arial"/>
          <w:sz w:val="20"/>
        </w:rPr>
        <w:t>third party</w:t>
      </w:r>
      <w:proofErr w:type="gramEnd"/>
      <w:r w:rsidRPr="00C47F5E">
        <w:rPr>
          <w:rFonts w:ascii="Arial" w:hAnsi="Arial"/>
          <w:sz w:val="20"/>
        </w:rPr>
        <w:t xml:space="preserve"> services (such as remote monitoring and management tools, ‘RMM’), an ‘agent’ is </w:t>
      </w:r>
      <w:proofErr w:type="gramStart"/>
      <w:r w:rsidRPr="00C47F5E">
        <w:rPr>
          <w:rFonts w:ascii="Arial" w:hAnsi="Arial"/>
          <w:sz w:val="20"/>
        </w:rPr>
        <w:t>installed  on</w:t>
      </w:r>
      <w:proofErr w:type="gramEnd"/>
      <w:r w:rsidRPr="00C47F5E">
        <w:rPr>
          <w:rFonts w:ascii="Arial" w:hAnsi="Arial"/>
          <w:sz w:val="20"/>
        </w:rPr>
        <w:t xml:space="preserve"> the Customer’s devices and other equipment (as applicable). The Customer acknowledges and consents to the use by the Company of such </w:t>
      </w:r>
      <w:proofErr w:type="gramStart"/>
      <w:r w:rsidRPr="00C47F5E">
        <w:rPr>
          <w:rFonts w:ascii="Arial" w:hAnsi="Arial"/>
          <w:sz w:val="20"/>
        </w:rPr>
        <w:t>third party</w:t>
      </w:r>
      <w:proofErr w:type="gramEnd"/>
      <w:r w:rsidRPr="00C47F5E">
        <w:rPr>
          <w:rFonts w:ascii="Arial" w:hAnsi="Arial"/>
          <w:sz w:val="20"/>
        </w:rPr>
        <w:t xml:space="preserve"> products and services, including the installation (where applicable) of an agent on the Customer’s devices and other equipment. Where the relevant third party supplier’s terms and conditions include terms and conditions requiring acceptance by the Customer (including for example to the installation of the agent), by accepting this Service Schedule: 1) the Customer accepts those third party terms and conditions and 2) the Company is authorised to accept the third party terms and conditions on behalf of the Customer when the Company procures such third party services in respect of the Managed IT Services to be provided to the Customer and/or, if applicable, when the Company installs the agent on the Customer’s devices and other equipment (as applicable) in order to provide the Managed IT Services.</w:t>
      </w:r>
    </w:p>
    <w:p w14:paraId="06F33275" w14:textId="18F48820" w:rsidR="007C5F65" w:rsidRPr="00C47F5E" w:rsidRDefault="007C5F65" w:rsidP="007C5F65">
      <w:pPr>
        <w:pStyle w:val="AHall-Level2"/>
        <w:rPr>
          <w:rFonts w:ascii="Arial" w:hAnsi="Arial"/>
          <w:sz w:val="20"/>
        </w:rPr>
      </w:pPr>
      <w:r w:rsidRPr="00C47F5E">
        <w:rPr>
          <w:rFonts w:ascii="Arial" w:hAnsi="Arial"/>
          <w:sz w:val="20"/>
        </w:rPr>
        <w:t>The Company will provide the Managed IT Services to the Customer remotely. If the Customer requests the Managed IT Services be provided on-</w:t>
      </w:r>
      <w:r w:rsidR="00314865" w:rsidRPr="00C47F5E">
        <w:rPr>
          <w:rFonts w:ascii="Arial" w:hAnsi="Arial"/>
          <w:sz w:val="20"/>
        </w:rPr>
        <w:t>Site, the</w:t>
      </w:r>
      <w:r w:rsidRPr="00C47F5E">
        <w:rPr>
          <w:rFonts w:ascii="Arial" w:hAnsi="Arial"/>
          <w:sz w:val="20"/>
        </w:rPr>
        <w:t xml:space="preserve"> Company reserves the right to charge the Customer any additional Charges for providing the Managed IT Services </w:t>
      </w:r>
      <w:proofErr w:type="gramStart"/>
      <w:r w:rsidRPr="00C47F5E">
        <w:rPr>
          <w:rFonts w:ascii="Arial" w:hAnsi="Arial"/>
          <w:sz w:val="20"/>
        </w:rPr>
        <w:t>on-Site</w:t>
      </w:r>
      <w:proofErr w:type="gramEnd"/>
      <w:r w:rsidRPr="00C47F5E">
        <w:rPr>
          <w:rFonts w:ascii="Arial" w:hAnsi="Arial"/>
          <w:sz w:val="20"/>
        </w:rPr>
        <w:t xml:space="preserve"> at its sole discretion, and the Customer agrees to pay such Charges in accordance with the terms of the Master Services Agreement. </w:t>
      </w:r>
    </w:p>
    <w:p w14:paraId="286C1516" w14:textId="09D2EA57" w:rsidR="007C5F65" w:rsidRPr="00C47F5E" w:rsidRDefault="007C5F65" w:rsidP="007C5F65">
      <w:pPr>
        <w:pStyle w:val="AHall-Level2"/>
        <w:rPr>
          <w:rFonts w:ascii="Arial" w:hAnsi="Arial"/>
          <w:sz w:val="20"/>
        </w:rPr>
      </w:pPr>
      <w:r w:rsidRPr="00C47F5E">
        <w:rPr>
          <w:rFonts w:ascii="Arial" w:hAnsi="Arial"/>
          <w:sz w:val="20"/>
        </w:rPr>
        <w:t xml:space="preserve">Devices provided under the Managed IT Services are limited to a maximum allowance of two Devices per </w:t>
      </w:r>
      <w:r w:rsidR="00F80F8C">
        <w:rPr>
          <w:rFonts w:ascii="Arial" w:hAnsi="Arial"/>
          <w:sz w:val="20"/>
        </w:rPr>
        <w:t>user</w:t>
      </w:r>
      <w:r w:rsidRPr="00C47F5E">
        <w:rPr>
          <w:rFonts w:ascii="Arial" w:hAnsi="Arial"/>
          <w:sz w:val="20"/>
        </w:rPr>
        <w:t xml:space="preserve">. </w:t>
      </w:r>
    </w:p>
    <w:p w14:paraId="160A8136" w14:textId="2367F8E6" w:rsidR="0060670E" w:rsidRPr="00C47F5E" w:rsidRDefault="007C5F65" w:rsidP="003B531F">
      <w:pPr>
        <w:pStyle w:val="AHall-Level2"/>
        <w:rPr>
          <w:rFonts w:ascii="Arial" w:hAnsi="Arial"/>
          <w:sz w:val="20"/>
        </w:rPr>
      </w:pPr>
      <w:r w:rsidRPr="00C47F5E">
        <w:rPr>
          <w:rFonts w:ascii="Arial" w:hAnsi="Arial"/>
          <w:sz w:val="20"/>
        </w:rPr>
        <w:t xml:space="preserve">If at any time, the Customer requests more Devices, which takes them over the allowance specified in paragraph 3.4 above, the Company reserves the right to charge the Customer any additional Charges for providing the additional </w:t>
      </w:r>
      <w:r w:rsidR="003B531F" w:rsidRPr="00C47F5E">
        <w:rPr>
          <w:rFonts w:ascii="Arial" w:hAnsi="Arial"/>
          <w:sz w:val="20"/>
        </w:rPr>
        <w:t>D</w:t>
      </w:r>
      <w:r w:rsidR="00B55E4D" w:rsidRPr="00C47F5E">
        <w:rPr>
          <w:rFonts w:ascii="Arial" w:hAnsi="Arial"/>
          <w:sz w:val="20"/>
        </w:rPr>
        <w:t>evices</w:t>
      </w:r>
      <w:r w:rsidRPr="00C47F5E">
        <w:rPr>
          <w:rFonts w:ascii="Arial" w:hAnsi="Arial"/>
          <w:sz w:val="20"/>
        </w:rPr>
        <w:t xml:space="preserve"> at its sole discretion, and the Customer agrees to pay such Charges in accordance with the terms of the Master Services Agreement.</w:t>
      </w:r>
    </w:p>
    <w:p w14:paraId="2CDA4C2A" w14:textId="5AE4C947" w:rsidR="0093017B" w:rsidRPr="00C47F5E" w:rsidRDefault="00AE6252" w:rsidP="009A6995">
      <w:pPr>
        <w:pStyle w:val="AHall-Level1"/>
        <w:spacing w:after="0" w:line="240" w:lineRule="auto"/>
        <w:rPr>
          <w:rFonts w:ascii="Arial" w:hAnsi="Arial"/>
          <w:sz w:val="20"/>
        </w:rPr>
      </w:pPr>
      <w:r w:rsidRPr="00C47F5E">
        <w:rPr>
          <w:rFonts w:ascii="Arial" w:hAnsi="Arial"/>
          <w:sz w:val="20"/>
        </w:rPr>
        <w:t>OUT OF SCOPE</w:t>
      </w:r>
    </w:p>
    <w:p w14:paraId="1C54B614" w14:textId="77777777" w:rsidR="0060691D" w:rsidRPr="00C47F5E" w:rsidRDefault="0060691D" w:rsidP="0060691D">
      <w:pPr>
        <w:pStyle w:val="AHall-Level1"/>
        <w:numPr>
          <w:ilvl w:val="0"/>
          <w:numId w:val="0"/>
        </w:numPr>
        <w:spacing w:after="0" w:line="240" w:lineRule="auto"/>
        <w:ind w:left="851"/>
        <w:rPr>
          <w:rFonts w:ascii="Arial" w:hAnsi="Arial"/>
          <w:sz w:val="20"/>
        </w:rPr>
      </w:pPr>
    </w:p>
    <w:p w14:paraId="1EC66AF1" w14:textId="3D1F5B97" w:rsidR="00DA7850" w:rsidRPr="00C47F5E" w:rsidRDefault="00A32C02" w:rsidP="0093017B">
      <w:pPr>
        <w:spacing w:after="0" w:line="240" w:lineRule="auto"/>
        <w:ind w:left="0" w:firstLine="0"/>
        <w:rPr>
          <w:rFonts w:ascii="Arial" w:hAnsi="Arial" w:cs="Arial"/>
          <w:sz w:val="20"/>
          <w:szCs w:val="20"/>
        </w:rPr>
      </w:pPr>
      <w:r w:rsidRPr="00C47F5E">
        <w:rPr>
          <w:rFonts w:ascii="Arial" w:hAnsi="Arial" w:cs="Arial"/>
          <w:sz w:val="20"/>
          <w:szCs w:val="20"/>
        </w:rPr>
        <w:t xml:space="preserve">4.1 </w:t>
      </w:r>
      <w:r w:rsidR="0093017B" w:rsidRPr="00C47F5E">
        <w:rPr>
          <w:rFonts w:ascii="Arial" w:hAnsi="Arial" w:cs="Arial"/>
          <w:sz w:val="20"/>
          <w:szCs w:val="20"/>
        </w:rPr>
        <w:t>The following are out of scope for th</w:t>
      </w:r>
      <w:r w:rsidR="00F975A1" w:rsidRPr="00C47F5E">
        <w:rPr>
          <w:rFonts w:ascii="Arial" w:hAnsi="Arial" w:cs="Arial"/>
          <w:sz w:val="20"/>
          <w:szCs w:val="20"/>
        </w:rPr>
        <w:t>e</w:t>
      </w:r>
      <w:r w:rsidR="0093017B" w:rsidRPr="00C47F5E">
        <w:rPr>
          <w:rFonts w:ascii="Arial" w:hAnsi="Arial" w:cs="Arial"/>
          <w:sz w:val="20"/>
          <w:szCs w:val="20"/>
        </w:rPr>
        <w:t xml:space="preserve"> Managed </w:t>
      </w:r>
      <w:r w:rsidR="00F975A1" w:rsidRPr="00C47F5E">
        <w:rPr>
          <w:rFonts w:ascii="Arial" w:hAnsi="Arial" w:cs="Arial"/>
          <w:sz w:val="20"/>
          <w:szCs w:val="20"/>
        </w:rPr>
        <w:t xml:space="preserve">IT </w:t>
      </w:r>
      <w:r w:rsidR="0093017B" w:rsidRPr="00C47F5E">
        <w:rPr>
          <w:rFonts w:ascii="Arial" w:hAnsi="Arial" w:cs="Arial"/>
          <w:sz w:val="20"/>
          <w:szCs w:val="20"/>
        </w:rPr>
        <w:t>Service</w:t>
      </w:r>
      <w:r w:rsidR="00F975A1" w:rsidRPr="00C47F5E">
        <w:rPr>
          <w:rFonts w:ascii="Arial" w:hAnsi="Arial" w:cs="Arial"/>
          <w:sz w:val="20"/>
          <w:szCs w:val="20"/>
        </w:rPr>
        <w:t>s</w:t>
      </w:r>
      <w:r w:rsidR="0093017B" w:rsidRPr="00C47F5E">
        <w:rPr>
          <w:rFonts w:ascii="Arial" w:hAnsi="Arial" w:cs="Arial"/>
          <w:sz w:val="20"/>
          <w:szCs w:val="20"/>
        </w:rPr>
        <w:t xml:space="preserve">. </w:t>
      </w:r>
    </w:p>
    <w:p w14:paraId="7F81C53E" w14:textId="77777777" w:rsidR="00DA7850" w:rsidRPr="00C47F5E" w:rsidRDefault="00DA7850" w:rsidP="0093017B">
      <w:pPr>
        <w:spacing w:after="0" w:line="240" w:lineRule="auto"/>
        <w:ind w:left="0" w:firstLine="0"/>
        <w:rPr>
          <w:rFonts w:ascii="Arial" w:hAnsi="Arial" w:cs="Arial"/>
          <w:sz w:val="20"/>
          <w:szCs w:val="20"/>
        </w:rPr>
      </w:pPr>
    </w:p>
    <w:p w14:paraId="5C108441" w14:textId="7E69FED1" w:rsidR="0093017B" w:rsidRPr="00C47F5E" w:rsidRDefault="00A32C02" w:rsidP="0093017B">
      <w:pPr>
        <w:spacing w:after="0" w:line="240" w:lineRule="auto"/>
        <w:ind w:left="0" w:firstLine="0"/>
        <w:rPr>
          <w:rFonts w:ascii="Arial" w:hAnsi="Arial" w:cs="Arial"/>
          <w:sz w:val="20"/>
          <w:szCs w:val="20"/>
        </w:rPr>
      </w:pPr>
      <w:r w:rsidRPr="00C47F5E">
        <w:rPr>
          <w:rFonts w:ascii="Arial" w:hAnsi="Arial" w:cs="Arial"/>
          <w:sz w:val="20"/>
          <w:szCs w:val="20"/>
        </w:rPr>
        <w:t xml:space="preserve">4.2 </w:t>
      </w:r>
      <w:r w:rsidR="00DA7850" w:rsidRPr="00C47F5E">
        <w:rPr>
          <w:rFonts w:ascii="Arial" w:hAnsi="Arial" w:cs="Arial"/>
          <w:sz w:val="20"/>
          <w:szCs w:val="20"/>
        </w:rPr>
        <w:t>Accordingly, w</w:t>
      </w:r>
      <w:r w:rsidR="0093017B" w:rsidRPr="00C47F5E">
        <w:rPr>
          <w:rFonts w:ascii="Arial" w:hAnsi="Arial" w:cs="Arial"/>
          <w:sz w:val="20"/>
          <w:szCs w:val="20"/>
        </w:rPr>
        <w:t xml:space="preserve">here </w:t>
      </w:r>
      <w:r w:rsidR="00DA7850" w:rsidRPr="00C47F5E">
        <w:rPr>
          <w:rFonts w:ascii="Arial" w:hAnsi="Arial" w:cs="Arial"/>
          <w:sz w:val="20"/>
          <w:szCs w:val="20"/>
        </w:rPr>
        <w:t xml:space="preserve">the following </w:t>
      </w:r>
      <w:r w:rsidR="0093017B" w:rsidRPr="00C47F5E">
        <w:rPr>
          <w:rFonts w:ascii="Arial" w:hAnsi="Arial" w:cs="Arial"/>
          <w:sz w:val="20"/>
          <w:szCs w:val="20"/>
        </w:rPr>
        <w:t xml:space="preserve">services are provided by the </w:t>
      </w:r>
      <w:r w:rsidR="008E5924" w:rsidRPr="00C47F5E">
        <w:rPr>
          <w:rFonts w:ascii="Arial" w:hAnsi="Arial" w:cs="Arial"/>
          <w:sz w:val="20"/>
          <w:szCs w:val="20"/>
        </w:rPr>
        <w:t>Company</w:t>
      </w:r>
      <w:r w:rsidR="0093017B" w:rsidRPr="00C47F5E">
        <w:rPr>
          <w:rFonts w:ascii="Arial" w:hAnsi="Arial" w:cs="Arial"/>
          <w:sz w:val="20"/>
          <w:szCs w:val="20"/>
        </w:rPr>
        <w:t xml:space="preserve">, the services will be charged at the </w:t>
      </w:r>
      <w:r w:rsidR="008E5924" w:rsidRPr="00C47F5E">
        <w:rPr>
          <w:rFonts w:ascii="Arial" w:hAnsi="Arial" w:cs="Arial"/>
          <w:sz w:val="20"/>
          <w:szCs w:val="20"/>
        </w:rPr>
        <w:t>Company</w:t>
      </w:r>
      <w:r w:rsidR="000A09AA" w:rsidRPr="00C47F5E">
        <w:rPr>
          <w:rFonts w:ascii="Arial" w:hAnsi="Arial" w:cs="Arial"/>
          <w:sz w:val="20"/>
          <w:szCs w:val="20"/>
        </w:rPr>
        <w:t>’s standard hourly rates</w:t>
      </w:r>
      <w:r w:rsidR="0093017B" w:rsidRPr="00C47F5E">
        <w:rPr>
          <w:rFonts w:ascii="Arial" w:hAnsi="Arial" w:cs="Arial"/>
          <w:sz w:val="20"/>
          <w:szCs w:val="20"/>
        </w:rPr>
        <w:t xml:space="preserve">. </w:t>
      </w:r>
    </w:p>
    <w:p w14:paraId="00AEA588" w14:textId="77777777" w:rsidR="0093017B" w:rsidRPr="00C47F5E" w:rsidRDefault="0093017B" w:rsidP="0093017B">
      <w:pPr>
        <w:spacing w:after="0" w:line="240" w:lineRule="auto"/>
        <w:ind w:left="0" w:firstLine="0"/>
        <w:rPr>
          <w:rFonts w:ascii="Arial" w:hAnsi="Arial" w:cs="Arial"/>
          <w:sz w:val="20"/>
          <w:szCs w:val="20"/>
        </w:rPr>
      </w:pPr>
    </w:p>
    <w:p w14:paraId="471105CF" w14:textId="56658FDD" w:rsidR="0093017B" w:rsidRPr="00C47F5E" w:rsidRDefault="00A32C02" w:rsidP="0093017B">
      <w:pPr>
        <w:spacing w:after="0" w:line="240" w:lineRule="auto"/>
        <w:ind w:left="0" w:firstLine="0"/>
        <w:rPr>
          <w:rFonts w:ascii="Arial" w:hAnsi="Arial" w:cs="Arial"/>
          <w:sz w:val="20"/>
          <w:szCs w:val="20"/>
        </w:rPr>
      </w:pPr>
      <w:r w:rsidRPr="00C47F5E">
        <w:rPr>
          <w:rFonts w:ascii="Arial" w:hAnsi="Arial" w:cs="Arial"/>
          <w:sz w:val="20"/>
          <w:szCs w:val="20"/>
        </w:rPr>
        <w:lastRenderedPageBreak/>
        <w:t xml:space="preserve">4.3 </w:t>
      </w:r>
      <w:r w:rsidR="0093017B" w:rsidRPr="00C47F5E">
        <w:rPr>
          <w:rFonts w:ascii="Arial" w:hAnsi="Arial" w:cs="Arial"/>
          <w:sz w:val="20"/>
          <w:szCs w:val="20"/>
        </w:rPr>
        <w:t>Out of scope:</w:t>
      </w:r>
    </w:p>
    <w:p w14:paraId="7318A0E7" w14:textId="77777777" w:rsidR="0093017B" w:rsidRPr="00C47F5E" w:rsidRDefault="0093017B" w:rsidP="0093017B">
      <w:pPr>
        <w:spacing w:after="0" w:line="240" w:lineRule="auto"/>
        <w:ind w:left="0" w:firstLine="0"/>
        <w:rPr>
          <w:rFonts w:ascii="Arial" w:hAnsi="Arial" w:cs="Arial"/>
          <w:sz w:val="20"/>
          <w:szCs w:val="20"/>
        </w:rPr>
      </w:pPr>
    </w:p>
    <w:p w14:paraId="12E1A6E5" w14:textId="0FE5ACDC" w:rsidR="0093017B" w:rsidRPr="00C47F5E" w:rsidRDefault="0093017B" w:rsidP="00561A18">
      <w:pPr>
        <w:pStyle w:val="AHall-Level3"/>
        <w:ind w:left="709" w:hanging="709"/>
        <w:rPr>
          <w:rFonts w:ascii="Arial" w:hAnsi="Arial"/>
          <w:sz w:val="20"/>
        </w:rPr>
      </w:pPr>
      <w:r w:rsidRPr="00C47F5E">
        <w:rPr>
          <w:rFonts w:ascii="Arial" w:hAnsi="Arial"/>
          <w:sz w:val="20"/>
        </w:rPr>
        <w:t>data restoration</w:t>
      </w:r>
      <w:r w:rsidR="00803C1E" w:rsidRPr="00C47F5E">
        <w:rPr>
          <w:rFonts w:ascii="Arial" w:hAnsi="Arial"/>
          <w:sz w:val="20"/>
        </w:rPr>
        <w:t xml:space="preserve"> from </w:t>
      </w:r>
      <w:proofErr w:type="gramStart"/>
      <w:r w:rsidR="00803C1E" w:rsidRPr="00C47F5E">
        <w:rPr>
          <w:rFonts w:ascii="Arial" w:hAnsi="Arial"/>
          <w:sz w:val="20"/>
        </w:rPr>
        <w:t>backup</w:t>
      </w:r>
      <w:r w:rsidRPr="00C47F5E">
        <w:rPr>
          <w:rFonts w:ascii="Arial" w:hAnsi="Arial"/>
          <w:sz w:val="20"/>
        </w:rPr>
        <w:t>;</w:t>
      </w:r>
      <w:proofErr w:type="gramEnd"/>
    </w:p>
    <w:p w14:paraId="78B0CD66" w14:textId="04809F93" w:rsidR="00BE5559" w:rsidRPr="00C47F5E" w:rsidRDefault="00BE5559" w:rsidP="00561A18">
      <w:pPr>
        <w:pStyle w:val="AHall-Level3"/>
        <w:ind w:left="709" w:hanging="709"/>
        <w:rPr>
          <w:rFonts w:ascii="Arial" w:hAnsi="Arial"/>
          <w:sz w:val="20"/>
        </w:rPr>
      </w:pPr>
      <w:r w:rsidRPr="00C47F5E">
        <w:rPr>
          <w:rFonts w:ascii="Arial" w:hAnsi="Arial"/>
          <w:sz w:val="20"/>
        </w:rPr>
        <w:t xml:space="preserve">recovery work following any </w:t>
      </w:r>
      <w:proofErr w:type="gramStart"/>
      <w:r w:rsidRPr="00C47F5E">
        <w:rPr>
          <w:rFonts w:ascii="Arial" w:hAnsi="Arial"/>
          <w:sz w:val="20"/>
        </w:rPr>
        <w:t>cyberattack</w:t>
      </w:r>
      <w:r w:rsidR="00D14958" w:rsidRPr="00C47F5E">
        <w:rPr>
          <w:rFonts w:ascii="Arial" w:hAnsi="Arial"/>
          <w:sz w:val="20"/>
        </w:rPr>
        <w:t>;</w:t>
      </w:r>
      <w:proofErr w:type="gramEnd"/>
    </w:p>
    <w:p w14:paraId="3D4F5BFB" w14:textId="35C5C887" w:rsidR="0093017B" w:rsidRPr="00C47F5E" w:rsidRDefault="0093017B" w:rsidP="00561A18">
      <w:pPr>
        <w:pStyle w:val="AHall-Level3"/>
        <w:ind w:left="709" w:hanging="709"/>
        <w:rPr>
          <w:rFonts w:ascii="Arial" w:hAnsi="Arial"/>
          <w:sz w:val="20"/>
        </w:rPr>
      </w:pPr>
      <w:r w:rsidRPr="00C47F5E">
        <w:rPr>
          <w:rFonts w:ascii="Arial" w:hAnsi="Arial"/>
          <w:sz w:val="20"/>
        </w:rPr>
        <w:t>services required to investigate, diagnose and/or provide a remedy in relation to Exception Factors</w:t>
      </w:r>
      <w:r w:rsidR="006739EB" w:rsidRPr="00C47F5E">
        <w:rPr>
          <w:rFonts w:ascii="Arial" w:hAnsi="Arial"/>
          <w:sz w:val="20"/>
        </w:rPr>
        <w:t xml:space="preserve"> (refer section </w:t>
      </w:r>
      <w:r w:rsidR="006A0F15" w:rsidRPr="00C47F5E">
        <w:rPr>
          <w:rFonts w:ascii="Arial" w:hAnsi="Arial"/>
          <w:sz w:val="20"/>
        </w:rPr>
        <w:t>6</w:t>
      </w:r>
      <w:r w:rsidR="00CE317A" w:rsidRPr="00C47F5E">
        <w:rPr>
          <w:rFonts w:ascii="Arial" w:hAnsi="Arial"/>
          <w:sz w:val="20"/>
        </w:rPr>
        <w:t xml:space="preserve"> </w:t>
      </w:r>
      <w:r w:rsidR="006739EB" w:rsidRPr="00C47F5E">
        <w:rPr>
          <w:rFonts w:ascii="Arial" w:hAnsi="Arial"/>
          <w:sz w:val="20"/>
        </w:rPr>
        <w:t>below</w:t>
      </w:r>
      <w:proofErr w:type="gramStart"/>
      <w:r w:rsidR="006739EB" w:rsidRPr="00C47F5E">
        <w:rPr>
          <w:rFonts w:ascii="Arial" w:hAnsi="Arial"/>
          <w:sz w:val="20"/>
        </w:rPr>
        <w:t>)</w:t>
      </w:r>
      <w:r w:rsidRPr="00C47F5E">
        <w:rPr>
          <w:rFonts w:ascii="Arial" w:hAnsi="Arial"/>
          <w:sz w:val="20"/>
        </w:rPr>
        <w:t>;</w:t>
      </w:r>
      <w:proofErr w:type="gramEnd"/>
    </w:p>
    <w:p w14:paraId="5519F064" w14:textId="531C3731" w:rsidR="00520B5F" w:rsidRPr="00C47F5E" w:rsidRDefault="00520B5F" w:rsidP="00520B5F">
      <w:pPr>
        <w:pStyle w:val="AHall-Level3"/>
        <w:ind w:left="709" w:hanging="709"/>
        <w:rPr>
          <w:rFonts w:ascii="Arial" w:hAnsi="Arial"/>
          <w:sz w:val="20"/>
        </w:rPr>
      </w:pPr>
      <w:r w:rsidRPr="00C47F5E">
        <w:rPr>
          <w:rFonts w:ascii="Arial" w:hAnsi="Arial"/>
          <w:sz w:val="20"/>
        </w:rPr>
        <w:t xml:space="preserve">procurement and set up of new </w:t>
      </w:r>
      <w:proofErr w:type="gramStart"/>
      <w:r w:rsidRPr="00C47F5E">
        <w:rPr>
          <w:rFonts w:ascii="Arial" w:hAnsi="Arial"/>
          <w:sz w:val="20"/>
        </w:rPr>
        <w:t>equipment;</w:t>
      </w:r>
      <w:proofErr w:type="gramEnd"/>
    </w:p>
    <w:p w14:paraId="5F281AD9" w14:textId="77777777" w:rsidR="00520B5F" w:rsidRPr="00C47F5E" w:rsidRDefault="00520B5F" w:rsidP="00520B5F">
      <w:pPr>
        <w:pStyle w:val="AHall-Level3"/>
        <w:ind w:left="709" w:hanging="709"/>
        <w:rPr>
          <w:rFonts w:ascii="Arial" w:hAnsi="Arial"/>
          <w:sz w:val="20"/>
        </w:rPr>
      </w:pPr>
      <w:r w:rsidRPr="00C47F5E">
        <w:rPr>
          <w:rFonts w:ascii="Arial" w:hAnsi="Arial"/>
          <w:sz w:val="20"/>
        </w:rPr>
        <w:t xml:space="preserve">projects, such as but not limited to server upgrades and new office setup or office </w:t>
      </w:r>
      <w:proofErr w:type="gramStart"/>
      <w:r w:rsidRPr="00C47F5E">
        <w:rPr>
          <w:rFonts w:ascii="Arial" w:hAnsi="Arial"/>
          <w:sz w:val="20"/>
        </w:rPr>
        <w:t>move;</w:t>
      </w:r>
      <w:proofErr w:type="gramEnd"/>
    </w:p>
    <w:p w14:paraId="724B120D" w14:textId="7D1CB055" w:rsidR="005B3B66" w:rsidRPr="00C47F5E" w:rsidRDefault="005B3B66" w:rsidP="00520B5F">
      <w:pPr>
        <w:pStyle w:val="AHall-Level3"/>
        <w:ind w:left="709" w:hanging="709"/>
        <w:rPr>
          <w:rFonts w:ascii="Arial" w:hAnsi="Arial"/>
          <w:sz w:val="20"/>
        </w:rPr>
      </w:pPr>
      <w:r w:rsidRPr="00C47F5E">
        <w:rPr>
          <w:rFonts w:ascii="Arial" w:hAnsi="Arial"/>
          <w:sz w:val="20"/>
        </w:rPr>
        <w:t xml:space="preserve">Hardware maintenance and </w:t>
      </w:r>
      <w:r w:rsidR="00540A15" w:rsidRPr="00C47F5E">
        <w:rPr>
          <w:rFonts w:ascii="Arial" w:hAnsi="Arial"/>
          <w:sz w:val="20"/>
        </w:rPr>
        <w:t>servicing</w:t>
      </w:r>
    </w:p>
    <w:p w14:paraId="64573859" w14:textId="25CB7C4E" w:rsidR="00EB6DBB" w:rsidRPr="00C47F5E" w:rsidRDefault="00EB6DBB" w:rsidP="00520B5F">
      <w:pPr>
        <w:pStyle w:val="AHall-Level3"/>
        <w:ind w:left="709" w:hanging="709"/>
        <w:rPr>
          <w:rFonts w:ascii="Arial" w:hAnsi="Arial"/>
          <w:sz w:val="20"/>
        </w:rPr>
      </w:pPr>
      <w:r w:rsidRPr="00C47F5E">
        <w:rPr>
          <w:rFonts w:ascii="Arial" w:hAnsi="Arial"/>
          <w:sz w:val="20"/>
        </w:rPr>
        <w:t>Off boarding project costs</w:t>
      </w:r>
    </w:p>
    <w:p w14:paraId="643DD66E" w14:textId="15CB6498" w:rsidR="003B531F" w:rsidRPr="00C47F5E" w:rsidRDefault="003B531F" w:rsidP="00520B5F">
      <w:pPr>
        <w:pStyle w:val="AHall-Level3"/>
        <w:ind w:left="709" w:hanging="709"/>
        <w:rPr>
          <w:rFonts w:ascii="Arial" w:hAnsi="Arial"/>
          <w:sz w:val="20"/>
        </w:rPr>
      </w:pPr>
      <w:proofErr w:type="gramStart"/>
      <w:r w:rsidRPr="00C47F5E">
        <w:rPr>
          <w:rFonts w:ascii="Arial" w:hAnsi="Arial"/>
          <w:sz w:val="20"/>
        </w:rPr>
        <w:t>Providing assistance</w:t>
      </w:r>
      <w:proofErr w:type="gramEnd"/>
      <w:r w:rsidRPr="00C47F5E">
        <w:rPr>
          <w:rFonts w:ascii="Arial" w:hAnsi="Arial"/>
          <w:sz w:val="20"/>
        </w:rPr>
        <w:t xml:space="preserve"> with, and/or underwriting a </w:t>
      </w:r>
      <w:proofErr w:type="gramStart"/>
      <w:r w:rsidRPr="00C47F5E">
        <w:rPr>
          <w:rFonts w:ascii="Arial" w:hAnsi="Arial"/>
          <w:sz w:val="20"/>
        </w:rPr>
        <w:t>Customer’s</w:t>
      </w:r>
      <w:proofErr w:type="gramEnd"/>
      <w:r w:rsidRPr="00C47F5E">
        <w:rPr>
          <w:rFonts w:ascii="Arial" w:hAnsi="Arial"/>
          <w:sz w:val="20"/>
        </w:rPr>
        <w:t xml:space="preserve"> compliance status, including but not limited to in relation to the International Organization for Standardization (ISO), or Payment Card Industry compliance.</w:t>
      </w:r>
    </w:p>
    <w:p w14:paraId="6AC5E584" w14:textId="6ADD088E" w:rsidR="0027222D" w:rsidRPr="00C47F5E" w:rsidRDefault="00AE6252" w:rsidP="009A6995">
      <w:pPr>
        <w:pStyle w:val="AHall-Level1"/>
        <w:spacing w:after="0" w:line="240" w:lineRule="auto"/>
        <w:rPr>
          <w:rFonts w:ascii="Arial" w:hAnsi="Arial"/>
          <w:sz w:val="20"/>
        </w:rPr>
      </w:pPr>
      <w:bookmarkStart w:id="10" w:name="_Ref185364571"/>
      <w:r w:rsidRPr="00C47F5E">
        <w:rPr>
          <w:rFonts w:ascii="Arial" w:hAnsi="Arial"/>
          <w:sz w:val="20"/>
        </w:rPr>
        <w:t>CUSTOMER RESPONSIBILITIES</w:t>
      </w:r>
      <w:bookmarkEnd w:id="10"/>
    </w:p>
    <w:p w14:paraId="4502DC3C" w14:textId="77777777" w:rsidR="0027222D" w:rsidRPr="00C47F5E" w:rsidRDefault="0027222D" w:rsidP="009A6995">
      <w:pPr>
        <w:spacing w:after="0" w:line="240" w:lineRule="auto"/>
        <w:rPr>
          <w:rFonts w:ascii="Arial" w:hAnsi="Arial" w:cs="Arial"/>
          <w:b/>
          <w:sz w:val="20"/>
          <w:szCs w:val="20"/>
        </w:rPr>
      </w:pPr>
    </w:p>
    <w:p w14:paraId="5749E329" w14:textId="2C16ECDC" w:rsidR="00CE317A" w:rsidRPr="00C47F5E" w:rsidRDefault="00CE317A" w:rsidP="00824A8A">
      <w:pPr>
        <w:pStyle w:val="AHall-Level2"/>
        <w:rPr>
          <w:rFonts w:ascii="Arial" w:hAnsi="Arial"/>
          <w:sz w:val="20"/>
        </w:rPr>
      </w:pPr>
      <w:r w:rsidRPr="00C47F5E">
        <w:rPr>
          <w:rFonts w:ascii="Arial" w:hAnsi="Arial"/>
          <w:sz w:val="20"/>
        </w:rPr>
        <w:t xml:space="preserve">The Customer must: </w:t>
      </w:r>
    </w:p>
    <w:p w14:paraId="489C6EFD" w14:textId="486FCB70" w:rsidR="00CE317A" w:rsidRPr="00C47F5E" w:rsidRDefault="00CE317A" w:rsidP="00CE317A">
      <w:pPr>
        <w:pStyle w:val="ListParagraph"/>
        <w:numPr>
          <w:ilvl w:val="0"/>
          <w:numId w:val="12"/>
        </w:numPr>
        <w:tabs>
          <w:tab w:val="left" w:pos="1605"/>
        </w:tabs>
        <w:rPr>
          <w:rFonts w:ascii="Arial" w:hAnsi="Arial" w:cs="Arial"/>
          <w:sz w:val="20"/>
          <w:szCs w:val="20"/>
        </w:rPr>
      </w:pPr>
      <w:r w:rsidRPr="00C47F5E">
        <w:rPr>
          <w:rFonts w:ascii="Arial" w:hAnsi="Arial" w:cs="Arial"/>
          <w:sz w:val="20"/>
          <w:szCs w:val="20"/>
        </w:rPr>
        <w:t xml:space="preserve">maintain support contracts with all relevant </w:t>
      </w:r>
      <w:proofErr w:type="gramStart"/>
      <w:r w:rsidRPr="00C47F5E">
        <w:rPr>
          <w:rFonts w:ascii="Arial" w:hAnsi="Arial" w:cs="Arial"/>
          <w:sz w:val="20"/>
          <w:szCs w:val="20"/>
        </w:rPr>
        <w:t>third party</w:t>
      </w:r>
      <w:proofErr w:type="gramEnd"/>
      <w:r w:rsidRPr="00C47F5E">
        <w:rPr>
          <w:rFonts w:ascii="Arial" w:hAnsi="Arial" w:cs="Arial"/>
          <w:sz w:val="20"/>
          <w:szCs w:val="20"/>
        </w:rPr>
        <w:t xml:space="preserve"> suppliers</w:t>
      </w:r>
      <w:r w:rsidR="003B132F" w:rsidRPr="00C47F5E">
        <w:rPr>
          <w:rFonts w:ascii="Arial" w:hAnsi="Arial" w:cs="Arial"/>
          <w:sz w:val="20"/>
          <w:szCs w:val="20"/>
        </w:rPr>
        <w:t xml:space="preserve"> for the duration of the </w:t>
      </w:r>
      <w:proofErr w:type="gramStart"/>
      <w:r w:rsidR="003B132F" w:rsidRPr="00C47F5E">
        <w:rPr>
          <w:rFonts w:ascii="Arial" w:hAnsi="Arial" w:cs="Arial"/>
          <w:sz w:val="20"/>
          <w:szCs w:val="20"/>
        </w:rPr>
        <w:t>Agreement</w:t>
      </w:r>
      <w:r w:rsidRPr="00C47F5E">
        <w:rPr>
          <w:rFonts w:ascii="Arial" w:hAnsi="Arial" w:cs="Arial"/>
          <w:sz w:val="20"/>
          <w:szCs w:val="20"/>
        </w:rPr>
        <w:t>;</w:t>
      </w:r>
      <w:proofErr w:type="gramEnd"/>
      <w:r w:rsidRPr="00C47F5E">
        <w:rPr>
          <w:rFonts w:ascii="Arial" w:hAnsi="Arial" w:cs="Arial"/>
          <w:sz w:val="20"/>
          <w:szCs w:val="20"/>
        </w:rPr>
        <w:t xml:space="preserve"> </w:t>
      </w:r>
    </w:p>
    <w:p w14:paraId="345ACA9C" w14:textId="77777777" w:rsidR="00CE317A" w:rsidRPr="00C47F5E" w:rsidRDefault="00CE317A" w:rsidP="00CE317A">
      <w:pPr>
        <w:pStyle w:val="ListParagraph"/>
        <w:numPr>
          <w:ilvl w:val="0"/>
          <w:numId w:val="12"/>
        </w:numPr>
        <w:tabs>
          <w:tab w:val="left" w:pos="1605"/>
        </w:tabs>
        <w:rPr>
          <w:rFonts w:ascii="Arial" w:hAnsi="Arial" w:cs="Arial"/>
          <w:sz w:val="20"/>
          <w:szCs w:val="20"/>
        </w:rPr>
      </w:pPr>
      <w:r w:rsidRPr="00C47F5E">
        <w:rPr>
          <w:rFonts w:ascii="Arial" w:hAnsi="Arial" w:cs="Arial"/>
          <w:sz w:val="20"/>
          <w:szCs w:val="20"/>
        </w:rPr>
        <w:t xml:space="preserve">ensure there is no deliberate damage to any aspect of the Managed IT </w:t>
      </w:r>
      <w:proofErr w:type="gramStart"/>
      <w:r w:rsidRPr="00C47F5E">
        <w:rPr>
          <w:rFonts w:ascii="Arial" w:hAnsi="Arial" w:cs="Arial"/>
          <w:sz w:val="20"/>
          <w:szCs w:val="20"/>
        </w:rPr>
        <w:t>Environment;</w:t>
      </w:r>
      <w:proofErr w:type="gramEnd"/>
    </w:p>
    <w:p w14:paraId="1A1B8F53" w14:textId="015B27D5" w:rsidR="00CE317A" w:rsidRPr="00C47F5E" w:rsidRDefault="00CE317A" w:rsidP="00CE317A">
      <w:pPr>
        <w:pStyle w:val="ListParagraph"/>
        <w:numPr>
          <w:ilvl w:val="0"/>
          <w:numId w:val="12"/>
        </w:numPr>
        <w:tabs>
          <w:tab w:val="left" w:pos="1605"/>
        </w:tabs>
        <w:rPr>
          <w:rFonts w:ascii="Arial" w:hAnsi="Arial" w:cs="Arial"/>
          <w:sz w:val="20"/>
          <w:szCs w:val="20"/>
        </w:rPr>
      </w:pPr>
      <w:r w:rsidRPr="00C47F5E">
        <w:rPr>
          <w:rFonts w:ascii="Arial" w:hAnsi="Arial" w:cs="Arial"/>
          <w:sz w:val="20"/>
          <w:szCs w:val="20"/>
        </w:rPr>
        <w:t xml:space="preserve">notify the </w:t>
      </w:r>
      <w:r w:rsidR="008E5924" w:rsidRPr="00C47F5E">
        <w:rPr>
          <w:rFonts w:ascii="Arial" w:hAnsi="Arial" w:cs="Arial"/>
          <w:sz w:val="20"/>
          <w:szCs w:val="20"/>
        </w:rPr>
        <w:t>Company</w:t>
      </w:r>
      <w:r w:rsidRPr="00C47F5E">
        <w:rPr>
          <w:rFonts w:ascii="Arial" w:hAnsi="Arial" w:cs="Arial"/>
          <w:sz w:val="20"/>
          <w:szCs w:val="20"/>
        </w:rPr>
        <w:t xml:space="preserve"> immediately when it becomes aware of any Incident, to prevent further issues.</w:t>
      </w:r>
    </w:p>
    <w:p w14:paraId="201B94C6" w14:textId="5B3F1F0C" w:rsidR="00D70C95" w:rsidRPr="00C47F5E" w:rsidRDefault="00D40554" w:rsidP="00D70C95">
      <w:pPr>
        <w:pStyle w:val="Clause"/>
        <w:numPr>
          <w:ilvl w:val="0"/>
          <w:numId w:val="12"/>
        </w:numPr>
        <w:rPr>
          <w:rFonts w:ascii="Arial" w:eastAsiaTheme="minorEastAsia" w:hAnsi="Arial" w:cs="Arial"/>
          <w:color w:val="auto"/>
          <w:sz w:val="20"/>
        </w:rPr>
      </w:pPr>
      <w:r w:rsidRPr="00C47F5E">
        <w:rPr>
          <w:rFonts w:ascii="Arial" w:hAnsi="Arial" w:cs="Arial"/>
          <w:color w:val="auto"/>
          <w:sz w:val="20"/>
        </w:rPr>
        <w:t>e</w:t>
      </w:r>
      <w:r w:rsidR="00565FA0" w:rsidRPr="00C47F5E">
        <w:rPr>
          <w:rFonts w:ascii="Arial" w:hAnsi="Arial" w:cs="Arial"/>
          <w:color w:val="auto"/>
          <w:sz w:val="20"/>
        </w:rPr>
        <w:t xml:space="preserve">nsure that any procured </w:t>
      </w:r>
      <w:r w:rsidR="003B132F" w:rsidRPr="00C47F5E">
        <w:rPr>
          <w:rFonts w:ascii="Arial" w:hAnsi="Arial" w:cs="Arial"/>
          <w:color w:val="auto"/>
          <w:sz w:val="20"/>
        </w:rPr>
        <w:t>E</w:t>
      </w:r>
      <w:r w:rsidR="00565FA0" w:rsidRPr="00C47F5E">
        <w:rPr>
          <w:rFonts w:ascii="Arial" w:hAnsi="Arial" w:cs="Arial"/>
          <w:color w:val="auto"/>
          <w:sz w:val="20"/>
        </w:rPr>
        <w:t xml:space="preserve">quipment </w:t>
      </w:r>
      <w:r w:rsidR="005211E0" w:rsidRPr="00C47F5E">
        <w:rPr>
          <w:rFonts w:ascii="Arial" w:hAnsi="Arial" w:cs="Arial"/>
          <w:color w:val="auto"/>
          <w:sz w:val="20"/>
        </w:rPr>
        <w:t>adheres</w:t>
      </w:r>
      <w:r w:rsidR="00EA6C5D" w:rsidRPr="00C47F5E">
        <w:rPr>
          <w:rFonts w:ascii="Arial" w:hAnsi="Arial" w:cs="Arial"/>
          <w:color w:val="auto"/>
          <w:sz w:val="20"/>
        </w:rPr>
        <w:t xml:space="preserve"> to the recommended hardware and operating system requirements as set out by any software </w:t>
      </w:r>
      <w:proofErr w:type="gramStart"/>
      <w:r w:rsidR="00EA6C5D" w:rsidRPr="00C47F5E">
        <w:rPr>
          <w:rFonts w:ascii="Arial" w:hAnsi="Arial" w:cs="Arial"/>
          <w:color w:val="auto"/>
          <w:sz w:val="20"/>
        </w:rPr>
        <w:t>vendor</w:t>
      </w:r>
      <w:r w:rsidRPr="00C47F5E">
        <w:rPr>
          <w:rFonts w:ascii="Arial" w:hAnsi="Arial" w:cs="Arial"/>
          <w:color w:val="auto"/>
          <w:sz w:val="20"/>
        </w:rPr>
        <w:t>;</w:t>
      </w:r>
      <w:proofErr w:type="gramEnd"/>
    </w:p>
    <w:p w14:paraId="02A08DBB" w14:textId="77777777" w:rsidR="00B406D9" w:rsidRPr="00C47F5E" w:rsidRDefault="00B406D9" w:rsidP="003C53AB">
      <w:pPr>
        <w:pStyle w:val="Clause"/>
        <w:numPr>
          <w:ilvl w:val="0"/>
          <w:numId w:val="0"/>
        </w:numPr>
        <w:ind w:left="720"/>
        <w:rPr>
          <w:rFonts w:ascii="Arial" w:eastAsiaTheme="minorEastAsia" w:hAnsi="Arial" w:cs="Arial"/>
          <w:color w:val="auto"/>
          <w:sz w:val="20"/>
        </w:rPr>
      </w:pPr>
    </w:p>
    <w:p w14:paraId="5D2743B3" w14:textId="27B4E121" w:rsidR="00D70C95" w:rsidRPr="00C47F5E" w:rsidRDefault="00D70C95" w:rsidP="00D70C95">
      <w:pPr>
        <w:pStyle w:val="Clause"/>
        <w:numPr>
          <w:ilvl w:val="0"/>
          <w:numId w:val="12"/>
        </w:numPr>
        <w:rPr>
          <w:rFonts w:ascii="Arial" w:hAnsi="Arial" w:cs="Arial"/>
          <w:color w:val="auto"/>
          <w:sz w:val="20"/>
        </w:rPr>
      </w:pPr>
      <w:r w:rsidRPr="00C47F5E">
        <w:rPr>
          <w:rFonts w:ascii="Arial" w:hAnsi="Arial" w:cs="Arial"/>
          <w:color w:val="auto"/>
          <w:sz w:val="20"/>
        </w:rPr>
        <w:t xml:space="preserve">ensure </w:t>
      </w:r>
      <w:r w:rsidR="00D40554" w:rsidRPr="00C47F5E">
        <w:rPr>
          <w:rFonts w:ascii="Arial" w:hAnsi="Arial" w:cs="Arial"/>
          <w:color w:val="auto"/>
          <w:sz w:val="20"/>
        </w:rPr>
        <w:t xml:space="preserve">that </w:t>
      </w:r>
      <w:r w:rsidRPr="00C47F5E">
        <w:rPr>
          <w:rFonts w:ascii="Arial" w:hAnsi="Arial" w:cs="Arial"/>
          <w:color w:val="auto"/>
          <w:sz w:val="20"/>
        </w:rPr>
        <w:t xml:space="preserve">staff are sufficiently trained on the </w:t>
      </w:r>
      <w:r w:rsidR="00B406D9" w:rsidRPr="00C47F5E">
        <w:rPr>
          <w:rFonts w:ascii="Arial" w:hAnsi="Arial" w:cs="Arial"/>
          <w:color w:val="auto"/>
          <w:sz w:val="20"/>
        </w:rPr>
        <w:t>s</w:t>
      </w:r>
      <w:r w:rsidRPr="00C47F5E">
        <w:rPr>
          <w:rFonts w:ascii="Arial" w:hAnsi="Arial" w:cs="Arial"/>
          <w:color w:val="auto"/>
          <w:sz w:val="20"/>
        </w:rPr>
        <w:t xml:space="preserve">oftware and/or hardware that they are </w:t>
      </w:r>
      <w:proofErr w:type="gramStart"/>
      <w:r w:rsidRPr="00C47F5E">
        <w:rPr>
          <w:rFonts w:ascii="Arial" w:hAnsi="Arial" w:cs="Arial"/>
          <w:color w:val="auto"/>
          <w:sz w:val="20"/>
        </w:rPr>
        <w:t>using</w:t>
      </w:r>
      <w:r w:rsidR="00B406D9" w:rsidRPr="00C47F5E">
        <w:rPr>
          <w:rFonts w:ascii="Arial" w:hAnsi="Arial" w:cs="Arial"/>
          <w:color w:val="auto"/>
          <w:sz w:val="20"/>
        </w:rPr>
        <w:t>;</w:t>
      </w:r>
      <w:proofErr w:type="gramEnd"/>
      <w:r w:rsidR="00B406D9" w:rsidRPr="00C47F5E">
        <w:rPr>
          <w:rFonts w:ascii="Arial" w:hAnsi="Arial" w:cs="Arial"/>
          <w:color w:val="auto"/>
          <w:sz w:val="20"/>
        </w:rPr>
        <w:t xml:space="preserve"> </w:t>
      </w:r>
    </w:p>
    <w:p w14:paraId="498E7977" w14:textId="77777777" w:rsidR="00B406D9" w:rsidRPr="00C47F5E" w:rsidRDefault="00B406D9" w:rsidP="003C53AB">
      <w:pPr>
        <w:pStyle w:val="ListParagraph"/>
        <w:rPr>
          <w:rFonts w:ascii="Arial" w:hAnsi="Arial" w:cs="Arial"/>
          <w:sz w:val="20"/>
          <w:szCs w:val="20"/>
        </w:rPr>
      </w:pPr>
    </w:p>
    <w:p w14:paraId="7F1DD81A" w14:textId="17731A6D"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 xml:space="preserve">where required to provide data to the Company, provide </w:t>
      </w:r>
      <w:r w:rsidR="00A81DED" w:rsidRPr="00C47F5E">
        <w:rPr>
          <w:rFonts w:ascii="Arial" w:hAnsi="Arial" w:cs="Arial"/>
          <w:sz w:val="20"/>
          <w:szCs w:val="20"/>
          <w:lang w:val="en-GB"/>
        </w:rPr>
        <w:t>Customer D</w:t>
      </w:r>
      <w:r w:rsidRPr="00C47F5E">
        <w:rPr>
          <w:rFonts w:ascii="Arial" w:hAnsi="Arial" w:cs="Arial"/>
          <w:sz w:val="20"/>
          <w:szCs w:val="20"/>
          <w:lang w:val="en-GB"/>
        </w:rPr>
        <w:t xml:space="preserve">ata in a </w:t>
      </w:r>
      <w:r w:rsidR="00942A25" w:rsidRPr="00C47F5E">
        <w:rPr>
          <w:rFonts w:ascii="Arial" w:hAnsi="Arial" w:cs="Arial"/>
          <w:sz w:val="20"/>
          <w:szCs w:val="20"/>
          <w:lang w:val="en-GB"/>
        </w:rPr>
        <w:t>F</w:t>
      </w:r>
      <w:r w:rsidRPr="00C47F5E">
        <w:rPr>
          <w:rFonts w:ascii="Arial" w:hAnsi="Arial" w:cs="Arial"/>
          <w:sz w:val="20"/>
          <w:szCs w:val="20"/>
          <w:lang w:val="en-GB"/>
        </w:rPr>
        <w:t xml:space="preserve">ormat </w:t>
      </w:r>
      <w:r w:rsidR="00942A25" w:rsidRPr="00C47F5E">
        <w:rPr>
          <w:rFonts w:ascii="Arial" w:hAnsi="Arial" w:cs="Arial"/>
          <w:sz w:val="20"/>
          <w:szCs w:val="20"/>
          <w:lang w:val="en-GB"/>
        </w:rPr>
        <w:t>S</w:t>
      </w:r>
      <w:r w:rsidRPr="00C47F5E">
        <w:rPr>
          <w:rFonts w:ascii="Arial" w:hAnsi="Arial" w:cs="Arial"/>
          <w:sz w:val="20"/>
          <w:szCs w:val="20"/>
          <w:lang w:val="en-GB"/>
        </w:rPr>
        <w:t xml:space="preserve">uitable </w:t>
      </w:r>
      <w:proofErr w:type="gramStart"/>
      <w:r w:rsidR="00942A25" w:rsidRPr="00C47F5E">
        <w:rPr>
          <w:rFonts w:ascii="Arial" w:hAnsi="Arial" w:cs="Arial"/>
          <w:sz w:val="20"/>
          <w:szCs w:val="20"/>
          <w:lang w:val="en-GB"/>
        </w:rPr>
        <w:t>F</w:t>
      </w:r>
      <w:r w:rsidRPr="00C47F5E">
        <w:rPr>
          <w:rFonts w:ascii="Arial" w:hAnsi="Arial" w:cs="Arial"/>
          <w:sz w:val="20"/>
          <w:szCs w:val="20"/>
          <w:lang w:val="en-GB"/>
        </w:rPr>
        <w:t>or</w:t>
      </w:r>
      <w:proofErr w:type="gramEnd"/>
      <w:r w:rsidRPr="00C47F5E">
        <w:rPr>
          <w:rFonts w:ascii="Arial" w:hAnsi="Arial" w:cs="Arial"/>
          <w:sz w:val="20"/>
          <w:szCs w:val="20"/>
          <w:lang w:val="en-GB"/>
        </w:rPr>
        <w:t xml:space="preserve"> </w:t>
      </w:r>
      <w:r w:rsidR="00942A25" w:rsidRPr="00C47F5E">
        <w:rPr>
          <w:rFonts w:ascii="Arial" w:hAnsi="Arial" w:cs="Arial"/>
          <w:sz w:val="20"/>
          <w:szCs w:val="20"/>
          <w:lang w:val="en-GB"/>
        </w:rPr>
        <w:t>I</w:t>
      </w:r>
      <w:r w:rsidRPr="00C47F5E">
        <w:rPr>
          <w:rFonts w:ascii="Arial" w:hAnsi="Arial" w:cs="Arial"/>
          <w:sz w:val="20"/>
          <w:szCs w:val="20"/>
          <w:lang w:val="en-GB"/>
        </w:rPr>
        <w:t xml:space="preserve">mport and otherwise as reasonably requested by the </w:t>
      </w:r>
      <w:proofErr w:type="gramStart"/>
      <w:r w:rsidRPr="00C47F5E">
        <w:rPr>
          <w:rFonts w:ascii="Arial" w:hAnsi="Arial" w:cs="Arial"/>
          <w:sz w:val="20"/>
          <w:szCs w:val="20"/>
          <w:lang w:val="en-GB"/>
        </w:rPr>
        <w:t>Company;</w:t>
      </w:r>
      <w:proofErr w:type="gramEnd"/>
    </w:p>
    <w:p w14:paraId="6780D76C" w14:textId="6E17D230"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 xml:space="preserve">where </w:t>
      </w:r>
      <w:r w:rsidR="00A81DED" w:rsidRPr="00C47F5E">
        <w:rPr>
          <w:rFonts w:ascii="Arial" w:hAnsi="Arial" w:cs="Arial"/>
          <w:sz w:val="20"/>
          <w:szCs w:val="20"/>
          <w:lang w:val="en-GB"/>
        </w:rPr>
        <w:t xml:space="preserve">Company Personnel </w:t>
      </w:r>
      <w:r w:rsidRPr="00C47F5E">
        <w:rPr>
          <w:rFonts w:ascii="Arial" w:hAnsi="Arial" w:cs="Arial"/>
          <w:sz w:val="20"/>
          <w:szCs w:val="20"/>
          <w:lang w:val="en-GB"/>
        </w:rPr>
        <w:t xml:space="preserve">are required to work at the Customer’s premises, provide for the safety of the Company’s personnel while on Site in accordance with all applicable health and safety </w:t>
      </w:r>
      <w:proofErr w:type="gramStart"/>
      <w:r w:rsidRPr="00C47F5E">
        <w:rPr>
          <w:rFonts w:ascii="Arial" w:hAnsi="Arial" w:cs="Arial"/>
          <w:sz w:val="20"/>
          <w:szCs w:val="20"/>
          <w:lang w:val="en-GB"/>
        </w:rPr>
        <w:t>legislation;</w:t>
      </w:r>
      <w:proofErr w:type="gramEnd"/>
      <w:r w:rsidRPr="00C47F5E">
        <w:rPr>
          <w:rFonts w:ascii="Arial" w:hAnsi="Arial" w:cs="Arial"/>
          <w:sz w:val="20"/>
          <w:szCs w:val="20"/>
          <w:lang w:val="en-GB"/>
        </w:rPr>
        <w:t xml:space="preserve"> </w:t>
      </w:r>
    </w:p>
    <w:p w14:paraId="735EFC2E" w14:textId="59B31B50"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undertake frequent and adequate backups of Custome</w:t>
      </w:r>
      <w:r w:rsidR="00A81DED" w:rsidRPr="00C47F5E">
        <w:rPr>
          <w:rFonts w:ascii="Arial" w:hAnsi="Arial" w:cs="Arial"/>
          <w:sz w:val="20"/>
          <w:szCs w:val="20"/>
          <w:lang w:val="en-GB"/>
        </w:rPr>
        <w:t>r</w:t>
      </w:r>
      <w:r w:rsidRPr="00C47F5E">
        <w:rPr>
          <w:rFonts w:ascii="Arial" w:hAnsi="Arial" w:cs="Arial"/>
          <w:sz w:val="20"/>
          <w:szCs w:val="20"/>
          <w:lang w:val="en-GB"/>
        </w:rPr>
        <w:t xml:space="preserve"> </w:t>
      </w:r>
      <w:r w:rsidR="00A81DED" w:rsidRPr="00C47F5E">
        <w:rPr>
          <w:rFonts w:ascii="Arial" w:hAnsi="Arial" w:cs="Arial"/>
          <w:sz w:val="20"/>
          <w:szCs w:val="20"/>
          <w:lang w:val="en-GB"/>
        </w:rPr>
        <w:t>D</w:t>
      </w:r>
      <w:r w:rsidRPr="00C47F5E">
        <w:rPr>
          <w:rFonts w:ascii="Arial" w:hAnsi="Arial" w:cs="Arial"/>
          <w:sz w:val="20"/>
          <w:szCs w:val="20"/>
          <w:lang w:val="en-GB"/>
        </w:rPr>
        <w:t xml:space="preserve">ata, except and to the extent that the Company is providing relevant backup services as part of the Managed </w:t>
      </w:r>
      <w:r w:rsidR="003B132F" w:rsidRPr="00C47F5E">
        <w:rPr>
          <w:rFonts w:ascii="Arial" w:hAnsi="Arial" w:cs="Arial"/>
          <w:sz w:val="20"/>
          <w:szCs w:val="20"/>
          <w:lang w:val="en-GB"/>
        </w:rPr>
        <w:t xml:space="preserve">IT </w:t>
      </w:r>
      <w:r w:rsidRPr="00C47F5E">
        <w:rPr>
          <w:rFonts w:ascii="Arial" w:hAnsi="Arial" w:cs="Arial"/>
          <w:sz w:val="20"/>
          <w:szCs w:val="20"/>
          <w:lang w:val="en-GB"/>
        </w:rPr>
        <w:t xml:space="preserve">Services or under another written agreement between the parties. The Customer should ensure that backups are always completed, as well as ensuring the backups are secure and checking that they can be successfully </w:t>
      </w:r>
      <w:proofErr w:type="gramStart"/>
      <w:r w:rsidRPr="00C47F5E">
        <w:rPr>
          <w:rFonts w:ascii="Arial" w:hAnsi="Arial" w:cs="Arial"/>
          <w:sz w:val="20"/>
          <w:szCs w:val="20"/>
          <w:lang w:val="en-GB"/>
        </w:rPr>
        <w:t>restored;</w:t>
      </w:r>
      <w:proofErr w:type="gramEnd"/>
    </w:p>
    <w:p w14:paraId="7C3D5C8D" w14:textId="3C4B664E"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 xml:space="preserve">make available to the Company in a timely manner (and in accordance with any timeframes which the Customer has agreed to) all assistance (including availability of relevant personnel), permissions (including permissions from any relevant third parties), information, facilities and access to systems reasonably required by the </w:t>
      </w:r>
      <w:proofErr w:type="gramStart"/>
      <w:r w:rsidRPr="00C47F5E">
        <w:rPr>
          <w:rFonts w:ascii="Arial" w:hAnsi="Arial" w:cs="Arial"/>
          <w:sz w:val="20"/>
          <w:szCs w:val="20"/>
          <w:lang w:val="en-GB"/>
        </w:rPr>
        <w:t>Company;</w:t>
      </w:r>
      <w:proofErr w:type="gramEnd"/>
      <w:r w:rsidRPr="00C47F5E">
        <w:rPr>
          <w:rFonts w:ascii="Arial" w:hAnsi="Arial" w:cs="Arial"/>
          <w:sz w:val="20"/>
          <w:szCs w:val="20"/>
          <w:lang w:val="en-GB"/>
        </w:rPr>
        <w:t xml:space="preserve"> </w:t>
      </w:r>
    </w:p>
    <w:p w14:paraId="1E8C72F6" w14:textId="4124F949"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 xml:space="preserve">follow the Company’s reasonable directions as required for the Company to provide the Managed IT Services and fulfil its obligations under the </w:t>
      </w:r>
      <w:proofErr w:type="gramStart"/>
      <w:r w:rsidRPr="00C47F5E">
        <w:rPr>
          <w:rFonts w:ascii="Arial" w:hAnsi="Arial" w:cs="Arial"/>
          <w:sz w:val="20"/>
          <w:szCs w:val="20"/>
          <w:lang w:val="en-GB"/>
        </w:rPr>
        <w:t>Agreement;</w:t>
      </w:r>
      <w:proofErr w:type="gramEnd"/>
      <w:r w:rsidRPr="00C47F5E">
        <w:rPr>
          <w:rFonts w:ascii="Arial" w:hAnsi="Arial" w:cs="Arial"/>
          <w:sz w:val="20"/>
          <w:szCs w:val="20"/>
          <w:lang w:val="en-GB"/>
        </w:rPr>
        <w:t xml:space="preserve"> </w:t>
      </w:r>
    </w:p>
    <w:p w14:paraId="31DE107D" w14:textId="77777777" w:rsidR="00B406D9" w:rsidRPr="00C47F5E" w:rsidRDefault="00B406D9" w:rsidP="00B406D9">
      <w:pPr>
        <w:pStyle w:val="ListParagraph"/>
        <w:numPr>
          <w:ilvl w:val="0"/>
          <w:numId w:val="12"/>
        </w:numPr>
        <w:rPr>
          <w:rFonts w:ascii="Arial" w:hAnsi="Arial" w:cs="Arial"/>
          <w:sz w:val="20"/>
          <w:szCs w:val="20"/>
          <w:lang w:val="en-GB"/>
        </w:rPr>
      </w:pPr>
      <w:r w:rsidRPr="00C47F5E">
        <w:rPr>
          <w:rFonts w:ascii="Arial" w:hAnsi="Arial" w:cs="Arial"/>
          <w:sz w:val="20"/>
          <w:szCs w:val="20"/>
          <w:lang w:val="en-GB"/>
        </w:rPr>
        <w:t xml:space="preserve">meet </w:t>
      </w:r>
      <w:proofErr w:type="gramStart"/>
      <w:r w:rsidRPr="00C47F5E">
        <w:rPr>
          <w:rFonts w:ascii="Arial" w:hAnsi="Arial" w:cs="Arial"/>
          <w:sz w:val="20"/>
          <w:szCs w:val="20"/>
          <w:lang w:val="en-GB"/>
        </w:rPr>
        <w:t>all of</w:t>
      </w:r>
      <w:proofErr w:type="gramEnd"/>
      <w:r w:rsidRPr="00C47F5E">
        <w:rPr>
          <w:rFonts w:ascii="Arial" w:hAnsi="Arial" w:cs="Arial"/>
          <w:sz w:val="20"/>
          <w:szCs w:val="20"/>
          <w:lang w:val="en-GB"/>
        </w:rPr>
        <w:t xml:space="preserve"> the Customer’s obligations as specified in the </w:t>
      </w:r>
      <w:proofErr w:type="gramStart"/>
      <w:r w:rsidRPr="00C47F5E">
        <w:rPr>
          <w:rFonts w:ascii="Arial" w:hAnsi="Arial" w:cs="Arial"/>
          <w:sz w:val="20"/>
          <w:szCs w:val="20"/>
          <w:lang w:val="en-GB"/>
        </w:rPr>
        <w:t>Agreement;</w:t>
      </w:r>
      <w:proofErr w:type="gramEnd"/>
      <w:r w:rsidRPr="00C47F5E">
        <w:rPr>
          <w:rFonts w:ascii="Arial" w:hAnsi="Arial" w:cs="Arial"/>
          <w:sz w:val="20"/>
          <w:szCs w:val="20"/>
          <w:lang w:val="en-GB"/>
        </w:rPr>
        <w:t xml:space="preserve"> </w:t>
      </w:r>
    </w:p>
    <w:p w14:paraId="02E872F9" w14:textId="169CA89C" w:rsidR="003B132F" w:rsidRPr="00C47F5E" w:rsidRDefault="003B132F" w:rsidP="003C53AB">
      <w:pPr>
        <w:pStyle w:val="AHall-Level3"/>
        <w:numPr>
          <w:ilvl w:val="0"/>
          <w:numId w:val="12"/>
        </w:numPr>
        <w:jc w:val="both"/>
        <w:rPr>
          <w:rFonts w:ascii="Arial" w:hAnsi="Arial"/>
          <w:sz w:val="20"/>
          <w:lang w:val="en-GB"/>
        </w:rPr>
      </w:pPr>
      <w:r w:rsidRPr="00C47F5E">
        <w:rPr>
          <w:rFonts w:ascii="Arial" w:hAnsi="Arial"/>
          <w:sz w:val="20"/>
          <w:lang w:val="en-GB"/>
        </w:rPr>
        <w:t xml:space="preserve">only use Managed IT Services, for lawful purposes and not for fraudulent, illegal or destructive </w:t>
      </w:r>
      <w:proofErr w:type="gramStart"/>
      <w:r w:rsidRPr="00C47F5E">
        <w:rPr>
          <w:rFonts w:ascii="Arial" w:hAnsi="Arial"/>
          <w:sz w:val="20"/>
          <w:lang w:val="en-GB"/>
        </w:rPr>
        <w:t>purposes;</w:t>
      </w:r>
      <w:proofErr w:type="gramEnd"/>
    </w:p>
    <w:p w14:paraId="5D92C350" w14:textId="306DE612" w:rsidR="003B132F" w:rsidRPr="00C47F5E" w:rsidRDefault="003B132F" w:rsidP="003C53AB">
      <w:pPr>
        <w:pStyle w:val="AHall-Level3"/>
        <w:numPr>
          <w:ilvl w:val="0"/>
          <w:numId w:val="12"/>
        </w:numPr>
        <w:jc w:val="both"/>
        <w:rPr>
          <w:rFonts w:ascii="Arial" w:hAnsi="Arial"/>
          <w:sz w:val="20"/>
          <w:lang w:val="en-GB"/>
        </w:rPr>
      </w:pPr>
      <w:r w:rsidRPr="00C47F5E">
        <w:rPr>
          <w:rFonts w:ascii="Arial" w:hAnsi="Arial"/>
          <w:sz w:val="20"/>
          <w:lang w:val="en-GB"/>
        </w:rPr>
        <w:t xml:space="preserve">not sell, re-sell, or otherwise provide the Managed IT Services to any third party without the prior written consent of the </w:t>
      </w:r>
      <w:proofErr w:type="gramStart"/>
      <w:r w:rsidRPr="00C47F5E">
        <w:rPr>
          <w:rFonts w:ascii="Arial" w:hAnsi="Arial"/>
          <w:sz w:val="20"/>
          <w:lang w:val="en-GB"/>
        </w:rPr>
        <w:t>Company;</w:t>
      </w:r>
      <w:proofErr w:type="gramEnd"/>
    </w:p>
    <w:p w14:paraId="625BC115" w14:textId="184F18A2" w:rsidR="003B132F" w:rsidRPr="00C47F5E" w:rsidRDefault="003B132F" w:rsidP="003C53AB">
      <w:pPr>
        <w:pStyle w:val="AHall-Level3"/>
        <w:numPr>
          <w:ilvl w:val="0"/>
          <w:numId w:val="12"/>
        </w:numPr>
        <w:jc w:val="both"/>
        <w:rPr>
          <w:rFonts w:ascii="Arial" w:hAnsi="Arial"/>
          <w:sz w:val="20"/>
          <w:lang w:val="en-GB"/>
        </w:rPr>
      </w:pPr>
      <w:r w:rsidRPr="00C47F5E">
        <w:rPr>
          <w:rFonts w:ascii="Arial" w:hAnsi="Arial"/>
          <w:sz w:val="20"/>
          <w:lang w:val="en-GB"/>
        </w:rPr>
        <w:lastRenderedPageBreak/>
        <w:t>not allow the Managed IT Services to be affected by any virus or destructive media, or use the Managed Services in any way which is intended to be, or is, detrimental to:</w:t>
      </w:r>
    </w:p>
    <w:p w14:paraId="47F68641" w14:textId="0B8FA0D3" w:rsidR="003B132F" w:rsidRPr="00C47F5E" w:rsidRDefault="003B132F" w:rsidP="003C53AB">
      <w:pPr>
        <w:pStyle w:val="AHall-Level4"/>
        <w:numPr>
          <w:ilvl w:val="2"/>
          <w:numId w:val="12"/>
        </w:numPr>
        <w:contextualSpacing/>
        <w:rPr>
          <w:rFonts w:ascii="Arial" w:hAnsi="Arial"/>
          <w:sz w:val="20"/>
          <w:lang w:val="en-GB"/>
        </w:rPr>
      </w:pPr>
      <w:r w:rsidRPr="00C47F5E">
        <w:rPr>
          <w:rFonts w:ascii="Arial" w:hAnsi="Arial"/>
          <w:sz w:val="20"/>
          <w:lang w:val="en-GB"/>
        </w:rPr>
        <w:t xml:space="preserve">the use of those </w:t>
      </w:r>
      <w:proofErr w:type="gramStart"/>
      <w:r w:rsidRPr="00C47F5E">
        <w:rPr>
          <w:rFonts w:ascii="Arial" w:hAnsi="Arial"/>
          <w:sz w:val="20"/>
          <w:lang w:val="en-GB"/>
        </w:rPr>
        <w:t>Managed  IT</w:t>
      </w:r>
      <w:proofErr w:type="gramEnd"/>
      <w:r w:rsidRPr="00C47F5E">
        <w:rPr>
          <w:rFonts w:ascii="Arial" w:hAnsi="Arial"/>
          <w:sz w:val="20"/>
          <w:lang w:val="en-GB"/>
        </w:rPr>
        <w:t xml:space="preserve"> Services by other customers of the Company or other users; or</w:t>
      </w:r>
    </w:p>
    <w:p w14:paraId="22D3409B" w14:textId="26BE8CAD" w:rsidR="003B132F" w:rsidRPr="00C47F5E" w:rsidRDefault="003B132F" w:rsidP="003C53AB">
      <w:pPr>
        <w:pStyle w:val="AHall-Level4"/>
        <w:numPr>
          <w:ilvl w:val="2"/>
          <w:numId w:val="12"/>
        </w:numPr>
        <w:contextualSpacing/>
        <w:rPr>
          <w:rFonts w:ascii="Arial" w:hAnsi="Arial"/>
          <w:sz w:val="20"/>
          <w:lang w:val="en-GB"/>
        </w:rPr>
      </w:pPr>
      <w:r w:rsidRPr="00C47F5E">
        <w:rPr>
          <w:rFonts w:ascii="Arial" w:hAnsi="Arial"/>
          <w:sz w:val="20"/>
          <w:lang w:val="en-GB"/>
        </w:rPr>
        <w:t>the systems utilised to provide the Managed IT Services</w:t>
      </w:r>
    </w:p>
    <w:p w14:paraId="61A85182" w14:textId="60E2E05F" w:rsidR="00193307" w:rsidRPr="00C47F5E" w:rsidRDefault="00193307" w:rsidP="00D14958">
      <w:pPr>
        <w:pStyle w:val="AHall-Level2"/>
        <w:jc w:val="both"/>
        <w:rPr>
          <w:rFonts w:ascii="Arial" w:hAnsi="Arial"/>
          <w:sz w:val="20"/>
        </w:rPr>
      </w:pPr>
      <w:r w:rsidRPr="00C47F5E">
        <w:rPr>
          <w:rFonts w:ascii="Arial" w:hAnsi="Arial"/>
          <w:sz w:val="20"/>
        </w:rPr>
        <w:t xml:space="preserve">The Customer’s use of and content on the Customer’s Website must not: </w:t>
      </w:r>
    </w:p>
    <w:p w14:paraId="114BC84A" w14:textId="77777777" w:rsidR="00193307" w:rsidRPr="00C47F5E" w:rsidRDefault="00193307" w:rsidP="00D14958">
      <w:pPr>
        <w:numPr>
          <w:ilvl w:val="1"/>
          <w:numId w:val="44"/>
        </w:numPr>
        <w:tabs>
          <w:tab w:val="clear" w:pos="1985"/>
        </w:tabs>
        <w:spacing w:after="0" w:line="240" w:lineRule="auto"/>
        <w:jc w:val="both"/>
        <w:rPr>
          <w:rFonts w:ascii="Arial" w:eastAsia="Times New Roman" w:hAnsi="Arial" w:cs="Arial"/>
          <w:sz w:val="20"/>
          <w:szCs w:val="20"/>
        </w:rPr>
      </w:pPr>
      <w:r w:rsidRPr="00C47F5E">
        <w:rPr>
          <w:rFonts w:ascii="Arial" w:eastAsia="Times New Roman" w:hAnsi="Arial" w:cs="Arial"/>
          <w:sz w:val="20"/>
          <w:szCs w:val="20"/>
        </w:rPr>
        <w:t xml:space="preserve">be defamatory, obscene, offensive, hateful or </w:t>
      </w:r>
      <w:proofErr w:type="gramStart"/>
      <w:r w:rsidRPr="00C47F5E">
        <w:rPr>
          <w:rFonts w:ascii="Arial" w:eastAsia="Times New Roman" w:hAnsi="Arial" w:cs="Arial"/>
          <w:sz w:val="20"/>
          <w:szCs w:val="20"/>
        </w:rPr>
        <w:t>abusive;</w:t>
      </w:r>
      <w:proofErr w:type="gramEnd"/>
      <w:r w:rsidRPr="00C47F5E">
        <w:rPr>
          <w:rFonts w:ascii="Arial" w:eastAsia="Times New Roman" w:hAnsi="Arial" w:cs="Arial"/>
          <w:sz w:val="20"/>
          <w:szCs w:val="20"/>
        </w:rPr>
        <w:t xml:space="preserve"> </w:t>
      </w:r>
    </w:p>
    <w:p w14:paraId="234F6D1E" w14:textId="77777777" w:rsidR="00193307" w:rsidRPr="00C47F5E" w:rsidRDefault="00193307" w:rsidP="00D14958">
      <w:pPr>
        <w:numPr>
          <w:ilvl w:val="0"/>
          <w:numId w:val="44"/>
        </w:numPr>
        <w:tabs>
          <w:tab w:val="clear" w:pos="1985"/>
        </w:tabs>
        <w:spacing w:after="0" w:line="240" w:lineRule="auto"/>
        <w:jc w:val="both"/>
        <w:rPr>
          <w:rFonts w:ascii="Arial" w:eastAsiaTheme="minorHAnsi" w:hAnsi="Arial" w:cs="Arial"/>
          <w:sz w:val="20"/>
          <w:szCs w:val="20"/>
        </w:rPr>
      </w:pPr>
      <w:r w:rsidRPr="00C47F5E">
        <w:rPr>
          <w:rFonts w:ascii="Arial" w:hAnsi="Arial" w:cs="Arial"/>
          <w:sz w:val="20"/>
          <w:szCs w:val="20"/>
        </w:rPr>
        <w:t>infringe the rights of any third party, including Intellectual Property Rights; or</w:t>
      </w:r>
    </w:p>
    <w:p w14:paraId="3919CE26" w14:textId="77777777" w:rsidR="00193307" w:rsidRPr="00C47F5E" w:rsidRDefault="00193307" w:rsidP="00D14958">
      <w:pPr>
        <w:numPr>
          <w:ilvl w:val="0"/>
          <w:numId w:val="44"/>
        </w:numPr>
        <w:tabs>
          <w:tab w:val="clear" w:pos="1985"/>
        </w:tabs>
        <w:spacing w:after="0" w:line="240" w:lineRule="auto"/>
        <w:jc w:val="both"/>
        <w:rPr>
          <w:rFonts w:ascii="Arial" w:hAnsi="Arial" w:cs="Arial"/>
          <w:sz w:val="20"/>
          <w:szCs w:val="20"/>
        </w:rPr>
      </w:pPr>
      <w:r w:rsidRPr="00C47F5E">
        <w:rPr>
          <w:rFonts w:ascii="Arial" w:hAnsi="Arial" w:cs="Arial"/>
          <w:sz w:val="20"/>
          <w:szCs w:val="20"/>
        </w:rPr>
        <w:t>breach any local, national or international law or regulation; or</w:t>
      </w:r>
    </w:p>
    <w:p w14:paraId="2E064EC3" w14:textId="77777777" w:rsidR="00193307" w:rsidRPr="00C47F5E" w:rsidRDefault="00193307" w:rsidP="00D14958">
      <w:pPr>
        <w:numPr>
          <w:ilvl w:val="0"/>
          <w:numId w:val="44"/>
        </w:numPr>
        <w:tabs>
          <w:tab w:val="clear" w:pos="1985"/>
        </w:tabs>
        <w:spacing w:after="0" w:line="240" w:lineRule="auto"/>
        <w:jc w:val="both"/>
        <w:rPr>
          <w:rFonts w:ascii="Arial" w:hAnsi="Arial" w:cs="Arial"/>
          <w:sz w:val="20"/>
          <w:szCs w:val="20"/>
        </w:rPr>
      </w:pPr>
      <w:r w:rsidRPr="00C47F5E">
        <w:rPr>
          <w:rFonts w:ascii="Arial" w:hAnsi="Arial" w:cs="Arial"/>
          <w:sz w:val="20"/>
          <w:szCs w:val="20"/>
        </w:rPr>
        <w:t>breach any legal duty owed to a third party, such as a contractual duty or a duty of confidence.</w:t>
      </w:r>
    </w:p>
    <w:p w14:paraId="36D581DD" w14:textId="77777777" w:rsidR="0026769C" w:rsidRPr="00C47F5E" w:rsidRDefault="0026769C" w:rsidP="00D14958">
      <w:pPr>
        <w:tabs>
          <w:tab w:val="clear" w:pos="1985"/>
        </w:tabs>
        <w:spacing w:after="0" w:line="240" w:lineRule="auto"/>
        <w:ind w:left="0" w:firstLine="0"/>
        <w:jc w:val="both"/>
        <w:rPr>
          <w:rFonts w:ascii="Arial" w:hAnsi="Arial" w:cs="Arial"/>
          <w:sz w:val="20"/>
          <w:szCs w:val="20"/>
        </w:rPr>
      </w:pPr>
    </w:p>
    <w:p w14:paraId="14844AC3" w14:textId="7767B6F8" w:rsidR="00193307" w:rsidRPr="00C47F5E" w:rsidRDefault="0026769C" w:rsidP="00BB4CA4">
      <w:pPr>
        <w:tabs>
          <w:tab w:val="clear" w:pos="1985"/>
        </w:tabs>
        <w:spacing w:after="0" w:line="240" w:lineRule="auto"/>
        <w:ind w:left="360" w:hanging="360"/>
        <w:jc w:val="both"/>
        <w:rPr>
          <w:rFonts w:ascii="Arial" w:eastAsia="Times New Roman" w:hAnsi="Arial" w:cs="Arial"/>
          <w:sz w:val="20"/>
          <w:szCs w:val="20"/>
        </w:rPr>
      </w:pPr>
      <w:r w:rsidRPr="00C47F5E">
        <w:rPr>
          <w:rFonts w:ascii="Arial" w:hAnsi="Arial" w:cs="Arial"/>
          <w:sz w:val="20"/>
          <w:szCs w:val="20"/>
        </w:rPr>
        <w:t>5.3</w:t>
      </w:r>
      <w:r w:rsidRPr="00C47F5E">
        <w:rPr>
          <w:rFonts w:ascii="Arial" w:hAnsi="Arial" w:cs="Arial"/>
          <w:sz w:val="20"/>
          <w:szCs w:val="20"/>
        </w:rPr>
        <w:tab/>
      </w:r>
      <w:r w:rsidRPr="00C47F5E">
        <w:rPr>
          <w:rFonts w:ascii="Arial" w:eastAsia="Times New Roman" w:hAnsi="Arial" w:cs="Arial"/>
          <w:sz w:val="20"/>
          <w:szCs w:val="20"/>
        </w:rPr>
        <w:t xml:space="preserve">If the Company receives a complaint about the Customer’s Website arising out of or in connection with the Customer’s breach of the Agreement, the Company may either issue the Customer with a written warning asking it to immediately remedy the </w:t>
      </w:r>
      <w:proofErr w:type="gramStart"/>
      <w:r w:rsidRPr="00C47F5E">
        <w:rPr>
          <w:rFonts w:ascii="Arial" w:eastAsia="Times New Roman" w:hAnsi="Arial" w:cs="Arial"/>
          <w:sz w:val="20"/>
          <w:szCs w:val="20"/>
        </w:rPr>
        <w:t>breach, or</w:t>
      </w:r>
      <w:proofErr w:type="gramEnd"/>
      <w:r w:rsidRPr="00C47F5E">
        <w:rPr>
          <w:rFonts w:ascii="Arial" w:eastAsia="Times New Roman" w:hAnsi="Arial" w:cs="Arial"/>
          <w:sz w:val="20"/>
          <w:szCs w:val="20"/>
        </w:rPr>
        <w:t xml:space="preserve"> suspend the Customer’s Website immediately without notifying the Customer beforehand. On request by the Company, the Customer must promptly settle the matter by either agreeing with the complainant that the material can remain, be altered or </w:t>
      </w:r>
      <w:proofErr w:type="gramStart"/>
      <w:r w:rsidRPr="00C47F5E">
        <w:rPr>
          <w:rFonts w:ascii="Arial" w:eastAsia="Times New Roman" w:hAnsi="Arial" w:cs="Arial"/>
          <w:sz w:val="20"/>
          <w:szCs w:val="20"/>
        </w:rPr>
        <w:t>removed  permanently</w:t>
      </w:r>
      <w:proofErr w:type="gramEnd"/>
      <w:r w:rsidRPr="00C47F5E">
        <w:rPr>
          <w:rFonts w:ascii="Arial" w:eastAsia="Times New Roman" w:hAnsi="Arial" w:cs="Arial"/>
          <w:sz w:val="20"/>
          <w:szCs w:val="20"/>
        </w:rPr>
        <w:t>. However, if the Company believes that the material on the Customer’s Website is sufficiently harmful, unlawful or offensive, is illegal or the Company receives further complaints about the Customer’s Website after the Company has already issued the Customer with a warning, the Company reserves the right to terminate the Agreement without further notice to the Customer. In such circumstances, the Company will be under no obligation to provide the Customer with any refund.</w:t>
      </w:r>
    </w:p>
    <w:p w14:paraId="6407F819" w14:textId="77777777" w:rsidR="00BB4CA4" w:rsidRPr="00C47F5E" w:rsidRDefault="00BB4CA4" w:rsidP="00BB4CA4">
      <w:pPr>
        <w:tabs>
          <w:tab w:val="clear" w:pos="1985"/>
        </w:tabs>
        <w:spacing w:after="0" w:line="240" w:lineRule="auto"/>
        <w:ind w:left="360" w:hanging="360"/>
        <w:jc w:val="both"/>
        <w:rPr>
          <w:rFonts w:ascii="Arial" w:eastAsia="Times New Roman" w:hAnsi="Arial" w:cs="Arial"/>
          <w:sz w:val="20"/>
          <w:szCs w:val="20"/>
        </w:rPr>
      </w:pPr>
    </w:p>
    <w:p w14:paraId="1296626A" w14:textId="2AC9A323" w:rsidR="00B406D9" w:rsidRPr="00C47F5E" w:rsidRDefault="00B406D9" w:rsidP="00B406D9">
      <w:pPr>
        <w:pStyle w:val="AHall-Level2"/>
        <w:rPr>
          <w:rFonts w:ascii="Arial" w:hAnsi="Arial"/>
          <w:sz w:val="20"/>
        </w:rPr>
      </w:pPr>
      <w:r w:rsidRPr="00C47F5E">
        <w:rPr>
          <w:rFonts w:ascii="Arial" w:hAnsi="Arial"/>
          <w:sz w:val="20"/>
        </w:rPr>
        <w:t xml:space="preserve">With effect from the Commencement Date, the Customer shall provide the Customer </w:t>
      </w:r>
      <w:r w:rsidR="003B132F" w:rsidRPr="00C47F5E">
        <w:rPr>
          <w:rFonts w:ascii="Arial" w:hAnsi="Arial"/>
          <w:sz w:val="20"/>
        </w:rPr>
        <w:t xml:space="preserve">Data </w:t>
      </w:r>
      <w:r w:rsidRPr="00C47F5E">
        <w:rPr>
          <w:rFonts w:ascii="Arial" w:hAnsi="Arial"/>
          <w:sz w:val="20"/>
        </w:rPr>
        <w:t>to the Company</w:t>
      </w:r>
      <w:r w:rsidR="003B132F" w:rsidRPr="00C47F5E">
        <w:rPr>
          <w:rFonts w:ascii="Arial" w:hAnsi="Arial"/>
          <w:sz w:val="20"/>
        </w:rPr>
        <w:t xml:space="preserve"> as requested by the Company</w:t>
      </w:r>
      <w:r w:rsidRPr="00C47F5E">
        <w:rPr>
          <w:rFonts w:ascii="Arial" w:hAnsi="Arial"/>
          <w:sz w:val="20"/>
        </w:rPr>
        <w:t xml:space="preserve">. </w:t>
      </w:r>
    </w:p>
    <w:p w14:paraId="5F08DCBE" w14:textId="7A5F7DA5" w:rsidR="00B406D9" w:rsidRPr="00C47F5E" w:rsidRDefault="00B406D9" w:rsidP="00B406D9">
      <w:pPr>
        <w:pStyle w:val="AHall-Level2"/>
        <w:rPr>
          <w:rFonts w:ascii="Arial" w:hAnsi="Arial"/>
          <w:sz w:val="20"/>
        </w:rPr>
      </w:pPr>
      <w:r w:rsidRPr="00C47F5E">
        <w:rPr>
          <w:rFonts w:ascii="Arial" w:hAnsi="Arial"/>
          <w:sz w:val="20"/>
        </w:rPr>
        <w:t xml:space="preserve">The Customer shall remain responsible for the use of the Managed </w:t>
      </w:r>
      <w:r w:rsidR="003B132F" w:rsidRPr="00C47F5E">
        <w:rPr>
          <w:rFonts w:ascii="Arial" w:hAnsi="Arial"/>
          <w:sz w:val="20"/>
        </w:rPr>
        <w:t xml:space="preserve">IT </w:t>
      </w:r>
      <w:r w:rsidRPr="00C47F5E">
        <w:rPr>
          <w:rFonts w:ascii="Arial" w:hAnsi="Arial"/>
          <w:sz w:val="20"/>
        </w:rPr>
        <w:t>Services under its control, including any use by third parties (whether fraudulent or invited by the Customer).</w:t>
      </w:r>
    </w:p>
    <w:p w14:paraId="72095B7C" w14:textId="77777777" w:rsidR="00B406D9" w:rsidRPr="00C47F5E" w:rsidRDefault="00B406D9" w:rsidP="00B406D9">
      <w:pPr>
        <w:pStyle w:val="AHall-Level2"/>
        <w:rPr>
          <w:rFonts w:ascii="Arial" w:hAnsi="Arial"/>
          <w:sz w:val="20"/>
        </w:rPr>
      </w:pPr>
      <w:r w:rsidRPr="00C47F5E">
        <w:rPr>
          <w:rFonts w:ascii="Arial" w:hAnsi="Arial"/>
          <w:sz w:val="20"/>
        </w:rPr>
        <w:t>The Customer must carry out all Customer responsibilities and obligations set out in the Agreement in a timely and efficient manner. In the event of any delays in the Customer's provision of such assistance as agreed by the parties or performance of the Customer's responsibilities and obligations, the Company may adjust any timetable or delivery schedule set out in the Agreement as reasonably necessary.</w:t>
      </w:r>
    </w:p>
    <w:p w14:paraId="6C079B8E" w14:textId="77777777" w:rsidR="00B406D9" w:rsidRPr="00C47F5E" w:rsidRDefault="00B406D9" w:rsidP="00B406D9">
      <w:pPr>
        <w:pStyle w:val="AHall-Level2"/>
        <w:rPr>
          <w:rFonts w:ascii="Arial" w:hAnsi="Arial"/>
          <w:sz w:val="20"/>
        </w:rPr>
      </w:pPr>
      <w:r w:rsidRPr="00C47F5E">
        <w:rPr>
          <w:rFonts w:ascii="Arial" w:hAnsi="Arial"/>
          <w:sz w:val="20"/>
        </w:rPr>
        <w:t>The Customer warrants and represents that:</w:t>
      </w:r>
    </w:p>
    <w:p w14:paraId="7AE78BFF" w14:textId="6C348F71" w:rsidR="00B406D9" w:rsidRPr="00C47F5E" w:rsidRDefault="00B406D9" w:rsidP="003C53AB">
      <w:pPr>
        <w:pStyle w:val="AHall-Level3"/>
        <w:rPr>
          <w:rFonts w:ascii="Arial" w:hAnsi="Arial"/>
          <w:sz w:val="20"/>
        </w:rPr>
      </w:pPr>
      <w:r w:rsidRPr="00C47F5E">
        <w:rPr>
          <w:rFonts w:ascii="Arial" w:hAnsi="Arial"/>
          <w:sz w:val="20"/>
        </w:rPr>
        <w:t xml:space="preserve">it has the authority to grant any rights to be granted by the Customer to the </w:t>
      </w:r>
      <w:r w:rsidR="00942A25" w:rsidRPr="00C47F5E">
        <w:rPr>
          <w:rFonts w:ascii="Arial" w:hAnsi="Arial"/>
          <w:sz w:val="20"/>
        </w:rPr>
        <w:t>Company</w:t>
      </w:r>
      <w:r w:rsidRPr="00C47F5E">
        <w:rPr>
          <w:rFonts w:ascii="Arial" w:hAnsi="Arial"/>
          <w:sz w:val="20"/>
        </w:rPr>
        <w:t xml:space="preserve"> under th</w:t>
      </w:r>
      <w:r w:rsidR="003B132F" w:rsidRPr="00C47F5E">
        <w:rPr>
          <w:rFonts w:ascii="Arial" w:hAnsi="Arial"/>
          <w:sz w:val="20"/>
        </w:rPr>
        <w:t xml:space="preserve">e </w:t>
      </w:r>
      <w:proofErr w:type="gramStart"/>
      <w:r w:rsidR="003B132F" w:rsidRPr="00C47F5E">
        <w:rPr>
          <w:rFonts w:ascii="Arial" w:hAnsi="Arial"/>
          <w:sz w:val="20"/>
        </w:rPr>
        <w:t>A</w:t>
      </w:r>
      <w:r w:rsidRPr="00C47F5E">
        <w:rPr>
          <w:rFonts w:ascii="Arial" w:hAnsi="Arial"/>
          <w:sz w:val="20"/>
        </w:rPr>
        <w:t>greement,  and</w:t>
      </w:r>
      <w:proofErr w:type="gramEnd"/>
      <w:r w:rsidRPr="00C47F5E">
        <w:rPr>
          <w:rFonts w:ascii="Arial" w:hAnsi="Arial"/>
          <w:sz w:val="20"/>
        </w:rPr>
        <w:t xml:space="preserve"> for the same to be used in the provision of the Services and otherwise in connection with th</w:t>
      </w:r>
      <w:r w:rsidR="00B82D15" w:rsidRPr="00C47F5E">
        <w:rPr>
          <w:rFonts w:ascii="Arial" w:hAnsi="Arial"/>
          <w:sz w:val="20"/>
        </w:rPr>
        <w:t>e</w:t>
      </w:r>
      <w:r w:rsidRPr="00C47F5E">
        <w:rPr>
          <w:rFonts w:ascii="Arial" w:hAnsi="Arial"/>
          <w:sz w:val="20"/>
        </w:rPr>
        <w:t xml:space="preserve"> </w:t>
      </w:r>
      <w:proofErr w:type="gramStart"/>
      <w:r w:rsidR="00B82D15" w:rsidRPr="00C47F5E">
        <w:rPr>
          <w:rFonts w:ascii="Arial" w:hAnsi="Arial"/>
          <w:sz w:val="20"/>
        </w:rPr>
        <w:t>A</w:t>
      </w:r>
      <w:r w:rsidRPr="00C47F5E">
        <w:rPr>
          <w:rFonts w:ascii="Arial" w:hAnsi="Arial"/>
          <w:sz w:val="20"/>
        </w:rPr>
        <w:t>greement;</w:t>
      </w:r>
      <w:proofErr w:type="gramEnd"/>
      <w:r w:rsidRPr="00C47F5E">
        <w:rPr>
          <w:rFonts w:ascii="Arial" w:hAnsi="Arial"/>
          <w:sz w:val="20"/>
        </w:rPr>
        <w:t xml:space="preserve"> </w:t>
      </w:r>
    </w:p>
    <w:p w14:paraId="3FDE2DC3" w14:textId="5642CDD5" w:rsidR="00B406D9" w:rsidRPr="00C47F5E" w:rsidRDefault="00B406D9" w:rsidP="00B82D15">
      <w:pPr>
        <w:pStyle w:val="AHall-Level3"/>
        <w:rPr>
          <w:rFonts w:ascii="Arial" w:hAnsi="Arial"/>
          <w:sz w:val="20"/>
        </w:rPr>
      </w:pPr>
      <w:r w:rsidRPr="00C47F5E">
        <w:rPr>
          <w:rFonts w:ascii="Arial" w:hAnsi="Arial"/>
          <w:sz w:val="20"/>
        </w:rPr>
        <w:t xml:space="preserve">it owns or has obtained valid licences, consents, permissions and rights to use and where necessary to license to the Supplier, any materials reasonably necessary for the fulfilment of all the Customer's obligations under this agreement, including any third-party licences and consents in respect of any Customer </w:t>
      </w:r>
      <w:proofErr w:type="gramStart"/>
      <w:r w:rsidRPr="00C47F5E">
        <w:rPr>
          <w:rFonts w:ascii="Arial" w:hAnsi="Arial"/>
          <w:sz w:val="20"/>
        </w:rPr>
        <w:t>Software</w:t>
      </w:r>
      <w:r w:rsidR="00B82D15" w:rsidRPr="00C47F5E">
        <w:rPr>
          <w:rFonts w:ascii="Arial" w:hAnsi="Arial"/>
          <w:sz w:val="20"/>
        </w:rPr>
        <w:t>;</w:t>
      </w:r>
      <w:proofErr w:type="gramEnd"/>
    </w:p>
    <w:p w14:paraId="08BC73EC" w14:textId="0D44B605" w:rsidR="002E567E" w:rsidRPr="00C47F5E" w:rsidRDefault="002E567E" w:rsidP="00B82D15">
      <w:pPr>
        <w:pStyle w:val="AHall-Level3"/>
        <w:rPr>
          <w:rFonts w:ascii="Arial" w:hAnsi="Arial"/>
          <w:sz w:val="20"/>
        </w:rPr>
      </w:pPr>
      <w:r w:rsidRPr="00C47F5E">
        <w:rPr>
          <w:rFonts w:ascii="Arial" w:hAnsi="Arial"/>
          <w:sz w:val="20"/>
        </w:rPr>
        <w:t>any Customer Data and Customer Software does not and shall not infringe the Intellectual Property Rights of any third party if used in accordance with this</w:t>
      </w:r>
      <w:r w:rsidR="00B82D15" w:rsidRPr="00C47F5E">
        <w:rPr>
          <w:rFonts w:ascii="Arial" w:hAnsi="Arial"/>
          <w:sz w:val="20"/>
        </w:rPr>
        <w:t xml:space="preserve"> </w:t>
      </w:r>
      <w:r w:rsidRPr="00C47F5E">
        <w:rPr>
          <w:rFonts w:ascii="Arial" w:hAnsi="Arial"/>
          <w:sz w:val="20"/>
        </w:rPr>
        <w:t xml:space="preserve">Agreement; </w:t>
      </w:r>
      <w:r w:rsidR="00B82D15" w:rsidRPr="00C47F5E">
        <w:rPr>
          <w:rFonts w:ascii="Arial" w:hAnsi="Arial"/>
          <w:sz w:val="20"/>
        </w:rPr>
        <w:t>and</w:t>
      </w:r>
    </w:p>
    <w:p w14:paraId="759F6045" w14:textId="73E40955" w:rsidR="003B132F" w:rsidRPr="00C47F5E" w:rsidRDefault="002E567E" w:rsidP="003C53AB">
      <w:pPr>
        <w:pStyle w:val="AHall-Level3"/>
        <w:rPr>
          <w:rFonts w:ascii="Arial" w:hAnsi="Arial"/>
          <w:sz w:val="20"/>
        </w:rPr>
      </w:pPr>
      <w:r w:rsidRPr="00C47F5E">
        <w:rPr>
          <w:rFonts w:ascii="Arial" w:hAnsi="Arial"/>
          <w:sz w:val="20"/>
        </w:rPr>
        <w:t>it has in place appropriate virus protection and information security measures to protect its own systems and the data in its possession and control.</w:t>
      </w:r>
    </w:p>
    <w:p w14:paraId="19C7B733" w14:textId="17A2C482" w:rsidR="0027222D" w:rsidRPr="00C47F5E" w:rsidRDefault="0027222D" w:rsidP="0027222D">
      <w:pPr>
        <w:spacing w:after="0" w:line="240" w:lineRule="auto"/>
        <w:rPr>
          <w:rFonts w:ascii="Arial" w:hAnsi="Arial" w:cs="Arial"/>
          <w:b/>
          <w:sz w:val="20"/>
          <w:szCs w:val="20"/>
        </w:rPr>
      </w:pPr>
    </w:p>
    <w:p w14:paraId="77A9B488" w14:textId="77AD3B99" w:rsidR="00561A18" w:rsidRPr="00C47F5E" w:rsidRDefault="00AE6252" w:rsidP="00561A18">
      <w:pPr>
        <w:pStyle w:val="AHall-Level1"/>
        <w:rPr>
          <w:rFonts w:ascii="Arial" w:hAnsi="Arial"/>
          <w:sz w:val="20"/>
        </w:rPr>
      </w:pPr>
      <w:bookmarkStart w:id="11" w:name="_Ref185364343"/>
      <w:r w:rsidRPr="00C47F5E">
        <w:rPr>
          <w:rFonts w:ascii="Arial" w:hAnsi="Arial"/>
          <w:sz w:val="20"/>
        </w:rPr>
        <w:t>EXCEPTION FACTORS</w:t>
      </w:r>
      <w:bookmarkEnd w:id="11"/>
      <w:r w:rsidRPr="00C47F5E">
        <w:rPr>
          <w:rFonts w:ascii="Arial" w:hAnsi="Arial"/>
          <w:sz w:val="20"/>
        </w:rPr>
        <w:t xml:space="preserve"> </w:t>
      </w:r>
    </w:p>
    <w:p w14:paraId="4A52CF9C" w14:textId="612D8920" w:rsidR="00011FA4" w:rsidRPr="00C47F5E" w:rsidRDefault="00561A18" w:rsidP="003C53AB">
      <w:pPr>
        <w:pStyle w:val="AHall-Level2"/>
        <w:rPr>
          <w:rFonts w:ascii="Arial" w:hAnsi="Arial"/>
          <w:b/>
          <w:sz w:val="20"/>
        </w:rPr>
      </w:pPr>
      <w:r w:rsidRPr="00C47F5E">
        <w:rPr>
          <w:rFonts w:ascii="Arial" w:hAnsi="Arial"/>
          <w:sz w:val="20"/>
        </w:rPr>
        <w:t xml:space="preserve">The </w:t>
      </w:r>
      <w:r w:rsidR="008E5924" w:rsidRPr="00C47F5E">
        <w:rPr>
          <w:rFonts w:ascii="Arial" w:hAnsi="Arial"/>
          <w:sz w:val="20"/>
        </w:rPr>
        <w:t>Company</w:t>
      </w:r>
      <w:r w:rsidRPr="00C47F5E">
        <w:rPr>
          <w:rFonts w:ascii="Arial" w:hAnsi="Arial"/>
          <w:sz w:val="20"/>
        </w:rPr>
        <w:t xml:space="preserve"> has no obligation to address or remedy an Incident where the Incident </w:t>
      </w:r>
      <w:r w:rsidR="00011FA4" w:rsidRPr="00C47F5E">
        <w:rPr>
          <w:rFonts w:ascii="Arial" w:hAnsi="Arial"/>
          <w:sz w:val="20"/>
        </w:rPr>
        <w:t>has arisen due to any of the following Exception Factors:</w:t>
      </w:r>
    </w:p>
    <w:p w14:paraId="65F37574" w14:textId="77777777" w:rsidR="00011FA4" w:rsidRPr="00C47F5E" w:rsidRDefault="00011FA4" w:rsidP="00561A18">
      <w:pPr>
        <w:pStyle w:val="AHall-Level3"/>
        <w:ind w:left="709" w:hanging="709"/>
        <w:rPr>
          <w:rFonts w:ascii="Arial" w:hAnsi="Arial"/>
          <w:b/>
          <w:sz w:val="20"/>
        </w:rPr>
      </w:pPr>
      <w:r w:rsidRPr="00C47F5E">
        <w:rPr>
          <w:rFonts w:ascii="Arial" w:hAnsi="Arial"/>
          <w:sz w:val="20"/>
          <w:lang w:eastAsia="en-NZ"/>
        </w:rPr>
        <w:t xml:space="preserve">issues resulting from the Customer’s use of infrastructure (including IaaS/PaaS), networks, devices, internet connections, software or services where the relevant infrastructure, network, device, software or service is not included in the </w:t>
      </w:r>
      <w:r w:rsidR="004945ED" w:rsidRPr="00C47F5E">
        <w:rPr>
          <w:rFonts w:ascii="Arial" w:hAnsi="Arial"/>
          <w:sz w:val="20"/>
          <w:lang w:eastAsia="en-NZ"/>
        </w:rPr>
        <w:t xml:space="preserve">Managed IT </w:t>
      </w:r>
      <w:proofErr w:type="gramStart"/>
      <w:r w:rsidR="004945ED" w:rsidRPr="00C47F5E">
        <w:rPr>
          <w:rFonts w:ascii="Arial" w:hAnsi="Arial"/>
          <w:sz w:val="20"/>
          <w:lang w:eastAsia="en-NZ"/>
        </w:rPr>
        <w:t>Environment</w:t>
      </w:r>
      <w:r w:rsidRPr="00C47F5E">
        <w:rPr>
          <w:rFonts w:ascii="Arial" w:hAnsi="Arial"/>
          <w:sz w:val="20"/>
          <w:lang w:eastAsia="en-NZ"/>
        </w:rPr>
        <w:t>;</w:t>
      </w:r>
      <w:proofErr w:type="gramEnd"/>
    </w:p>
    <w:p w14:paraId="47EDBE8E" w14:textId="77777777" w:rsidR="00011FA4" w:rsidRPr="00C47F5E" w:rsidRDefault="00011FA4" w:rsidP="00561A18">
      <w:pPr>
        <w:pStyle w:val="AHall-Level3"/>
        <w:ind w:left="709" w:hanging="709"/>
        <w:rPr>
          <w:rFonts w:ascii="Arial" w:hAnsi="Arial"/>
          <w:b/>
          <w:sz w:val="20"/>
        </w:rPr>
      </w:pPr>
      <w:r w:rsidRPr="00C47F5E">
        <w:rPr>
          <w:rFonts w:ascii="Arial" w:hAnsi="Arial"/>
          <w:sz w:val="20"/>
        </w:rPr>
        <w:t xml:space="preserve">the failure or poor performance of the Customer’s power source and/or power </w:t>
      </w:r>
      <w:proofErr w:type="gramStart"/>
      <w:r w:rsidRPr="00C47F5E">
        <w:rPr>
          <w:rFonts w:ascii="Arial" w:hAnsi="Arial"/>
          <w:sz w:val="20"/>
        </w:rPr>
        <w:t>supply;</w:t>
      </w:r>
      <w:proofErr w:type="gramEnd"/>
    </w:p>
    <w:p w14:paraId="06B41825" w14:textId="2AF27E2C" w:rsidR="00011FA4" w:rsidRPr="00C47F5E" w:rsidRDefault="00011FA4" w:rsidP="00561A18">
      <w:pPr>
        <w:pStyle w:val="AHall-Level3"/>
        <w:ind w:left="709" w:hanging="709"/>
        <w:rPr>
          <w:rFonts w:ascii="Arial" w:hAnsi="Arial"/>
          <w:b/>
          <w:sz w:val="20"/>
        </w:rPr>
      </w:pPr>
      <w:r w:rsidRPr="00C47F5E">
        <w:rPr>
          <w:rFonts w:ascii="Arial" w:hAnsi="Arial"/>
          <w:sz w:val="20"/>
        </w:rPr>
        <w:lastRenderedPageBreak/>
        <w:t xml:space="preserve">any </w:t>
      </w:r>
      <w:r w:rsidR="00CE317A" w:rsidRPr="00C47F5E">
        <w:rPr>
          <w:rFonts w:ascii="Arial" w:hAnsi="Arial"/>
          <w:sz w:val="20"/>
        </w:rPr>
        <w:t xml:space="preserve">additions, </w:t>
      </w:r>
      <w:r w:rsidRPr="00C47F5E">
        <w:rPr>
          <w:rFonts w:ascii="Arial" w:hAnsi="Arial"/>
          <w:sz w:val="20"/>
        </w:rPr>
        <w:t xml:space="preserve">changes or modifications made to the Customer’s operating system, environment or equipment except where made or approved by the </w:t>
      </w:r>
      <w:proofErr w:type="gramStart"/>
      <w:r w:rsidR="008E5924" w:rsidRPr="00C47F5E">
        <w:rPr>
          <w:rFonts w:ascii="Arial" w:hAnsi="Arial"/>
          <w:sz w:val="20"/>
        </w:rPr>
        <w:t>Company</w:t>
      </w:r>
      <w:r w:rsidRPr="00C47F5E">
        <w:rPr>
          <w:rFonts w:ascii="Arial" w:hAnsi="Arial"/>
          <w:sz w:val="20"/>
        </w:rPr>
        <w:t>;</w:t>
      </w:r>
      <w:proofErr w:type="gramEnd"/>
    </w:p>
    <w:p w14:paraId="460EECA7" w14:textId="33DF26E4" w:rsidR="0093017B" w:rsidRPr="00C47F5E" w:rsidRDefault="0093017B" w:rsidP="00561A18">
      <w:pPr>
        <w:pStyle w:val="AHall-Level3"/>
        <w:ind w:left="709" w:hanging="709"/>
        <w:rPr>
          <w:rFonts w:ascii="Arial" w:hAnsi="Arial"/>
          <w:b/>
          <w:sz w:val="20"/>
        </w:rPr>
      </w:pPr>
      <w:r w:rsidRPr="00C47F5E">
        <w:rPr>
          <w:rFonts w:ascii="Arial" w:hAnsi="Arial"/>
          <w:sz w:val="20"/>
        </w:rPr>
        <w:t xml:space="preserve">the Customer not acting on a recommendation from the </w:t>
      </w:r>
      <w:r w:rsidR="008E5924" w:rsidRPr="00C47F5E">
        <w:rPr>
          <w:rFonts w:ascii="Arial" w:hAnsi="Arial"/>
          <w:sz w:val="20"/>
        </w:rPr>
        <w:t>Company</w:t>
      </w:r>
      <w:r w:rsidRPr="00C47F5E">
        <w:rPr>
          <w:rFonts w:ascii="Arial" w:hAnsi="Arial"/>
          <w:sz w:val="20"/>
        </w:rPr>
        <w:t xml:space="preserve"> (given in writing) that additions, changes or updates to the Managed IT Environment are </w:t>
      </w:r>
      <w:proofErr w:type="gramStart"/>
      <w:r w:rsidRPr="00C47F5E">
        <w:rPr>
          <w:rFonts w:ascii="Arial" w:hAnsi="Arial"/>
          <w:sz w:val="20"/>
        </w:rPr>
        <w:t>required;</w:t>
      </w:r>
      <w:proofErr w:type="gramEnd"/>
      <w:r w:rsidRPr="00C47F5E">
        <w:rPr>
          <w:rFonts w:ascii="Arial" w:hAnsi="Arial"/>
          <w:sz w:val="20"/>
        </w:rPr>
        <w:t xml:space="preserve"> </w:t>
      </w:r>
    </w:p>
    <w:p w14:paraId="7AE65095" w14:textId="77777777" w:rsidR="00D77383" w:rsidRPr="00C47F5E" w:rsidRDefault="00D77383" w:rsidP="00D77383">
      <w:pPr>
        <w:pStyle w:val="AHall-Level3"/>
        <w:ind w:left="709" w:hanging="709"/>
        <w:rPr>
          <w:rFonts w:ascii="Arial" w:hAnsi="Arial"/>
          <w:b/>
          <w:sz w:val="20"/>
        </w:rPr>
      </w:pPr>
      <w:r w:rsidRPr="00C47F5E">
        <w:rPr>
          <w:rFonts w:ascii="Arial" w:hAnsi="Arial"/>
          <w:sz w:val="20"/>
        </w:rPr>
        <w:t xml:space="preserve">changes made by a </w:t>
      </w:r>
      <w:proofErr w:type="gramStart"/>
      <w:r w:rsidRPr="00C47F5E">
        <w:rPr>
          <w:rFonts w:ascii="Arial" w:hAnsi="Arial"/>
          <w:sz w:val="20"/>
        </w:rPr>
        <w:t>third party</w:t>
      </w:r>
      <w:proofErr w:type="gramEnd"/>
      <w:r w:rsidRPr="00C47F5E">
        <w:rPr>
          <w:rFonts w:ascii="Arial" w:hAnsi="Arial"/>
          <w:sz w:val="20"/>
        </w:rPr>
        <w:t xml:space="preserve"> provider of software, services or </w:t>
      </w:r>
      <w:proofErr w:type="gramStart"/>
      <w:r w:rsidRPr="00C47F5E">
        <w:rPr>
          <w:rFonts w:ascii="Arial" w:hAnsi="Arial"/>
          <w:sz w:val="20"/>
        </w:rPr>
        <w:t>equipment;</w:t>
      </w:r>
      <w:proofErr w:type="gramEnd"/>
    </w:p>
    <w:p w14:paraId="2C61C668" w14:textId="4791AD40" w:rsidR="005254B9" w:rsidRPr="00C47F5E" w:rsidRDefault="00011FA4" w:rsidP="005254B9">
      <w:pPr>
        <w:pStyle w:val="AHall-Level3"/>
        <w:ind w:left="709" w:hanging="709"/>
        <w:rPr>
          <w:rFonts w:ascii="Arial" w:hAnsi="Arial"/>
          <w:sz w:val="20"/>
        </w:rPr>
      </w:pPr>
      <w:r w:rsidRPr="00C47F5E">
        <w:rPr>
          <w:rFonts w:ascii="Arial" w:hAnsi="Arial"/>
          <w:sz w:val="20"/>
        </w:rPr>
        <w:t xml:space="preserve">any third party act, omission or circumstance </w:t>
      </w:r>
      <w:r w:rsidR="00D77383" w:rsidRPr="00C47F5E">
        <w:rPr>
          <w:rFonts w:ascii="Arial" w:hAnsi="Arial"/>
          <w:sz w:val="20"/>
        </w:rPr>
        <w:t xml:space="preserve">including without limitation any cyberattack (and including any cyberattack on the systems or services used by the </w:t>
      </w:r>
      <w:r w:rsidR="008E5924" w:rsidRPr="00C47F5E">
        <w:rPr>
          <w:rFonts w:ascii="Arial" w:hAnsi="Arial"/>
          <w:sz w:val="20"/>
        </w:rPr>
        <w:t>Company</w:t>
      </w:r>
      <w:r w:rsidR="00D77383" w:rsidRPr="00C47F5E">
        <w:rPr>
          <w:rFonts w:ascii="Arial" w:hAnsi="Arial"/>
          <w:sz w:val="20"/>
        </w:rPr>
        <w:t xml:space="preserve"> to provide the Managed</w:t>
      </w:r>
      <w:r w:rsidR="00F975A1" w:rsidRPr="00C47F5E">
        <w:rPr>
          <w:rFonts w:ascii="Arial" w:hAnsi="Arial"/>
          <w:sz w:val="20"/>
        </w:rPr>
        <w:t xml:space="preserve"> IT</w:t>
      </w:r>
      <w:r w:rsidR="00D77383" w:rsidRPr="00C47F5E">
        <w:rPr>
          <w:rFonts w:ascii="Arial" w:hAnsi="Arial"/>
          <w:sz w:val="20"/>
        </w:rPr>
        <w:t xml:space="preserve"> Service</w:t>
      </w:r>
      <w:r w:rsidR="00F975A1" w:rsidRPr="00C47F5E">
        <w:rPr>
          <w:rFonts w:ascii="Arial" w:hAnsi="Arial"/>
          <w:sz w:val="20"/>
        </w:rPr>
        <w:t>s</w:t>
      </w:r>
      <w:r w:rsidR="00D77383" w:rsidRPr="00C47F5E">
        <w:rPr>
          <w:rFonts w:ascii="Arial" w:hAnsi="Arial"/>
          <w:sz w:val="20"/>
        </w:rPr>
        <w:t xml:space="preserve">) </w:t>
      </w:r>
      <w:r w:rsidRPr="00C47F5E">
        <w:rPr>
          <w:rFonts w:ascii="Arial" w:hAnsi="Arial"/>
          <w:sz w:val="20"/>
        </w:rPr>
        <w:t xml:space="preserve">which results in unavailability of </w:t>
      </w:r>
      <w:r w:rsidR="000E0C4D" w:rsidRPr="00C47F5E">
        <w:rPr>
          <w:rFonts w:ascii="Arial" w:hAnsi="Arial"/>
          <w:sz w:val="20"/>
        </w:rPr>
        <w:t>all or any part of the Managed IT Environment</w:t>
      </w:r>
      <w:r w:rsidRPr="00C47F5E">
        <w:rPr>
          <w:rFonts w:ascii="Arial" w:hAnsi="Arial"/>
          <w:sz w:val="20"/>
        </w:rPr>
        <w:t xml:space="preserve">, whether malicious or not (other than where the third party is a subcontractor engaged by the </w:t>
      </w:r>
      <w:r w:rsidR="008E5924" w:rsidRPr="00C47F5E">
        <w:rPr>
          <w:rFonts w:ascii="Arial" w:hAnsi="Arial"/>
          <w:sz w:val="20"/>
        </w:rPr>
        <w:t>Company</w:t>
      </w:r>
      <w:r w:rsidRPr="00C47F5E">
        <w:rPr>
          <w:rFonts w:ascii="Arial" w:hAnsi="Arial"/>
          <w:sz w:val="20"/>
        </w:rPr>
        <w:t>) or any unauthori</w:t>
      </w:r>
      <w:r w:rsidR="005537DB" w:rsidRPr="00C47F5E">
        <w:rPr>
          <w:rFonts w:ascii="Arial" w:hAnsi="Arial"/>
          <w:sz w:val="20"/>
        </w:rPr>
        <w:t>s</w:t>
      </w:r>
      <w:r w:rsidRPr="00C47F5E">
        <w:rPr>
          <w:rFonts w:ascii="Arial" w:hAnsi="Arial"/>
          <w:sz w:val="20"/>
        </w:rPr>
        <w:t xml:space="preserve">ed access to the </w:t>
      </w:r>
      <w:r w:rsidR="000E0C4D" w:rsidRPr="00C47F5E">
        <w:rPr>
          <w:rFonts w:ascii="Arial" w:hAnsi="Arial"/>
          <w:sz w:val="20"/>
        </w:rPr>
        <w:t>Managed IT Environment</w:t>
      </w:r>
      <w:r w:rsidRPr="00C47F5E">
        <w:rPr>
          <w:rFonts w:ascii="Arial" w:hAnsi="Arial"/>
          <w:sz w:val="20"/>
        </w:rPr>
        <w:t xml:space="preserve">; </w:t>
      </w:r>
      <w:r w:rsidR="005254B9" w:rsidRPr="00C47F5E">
        <w:rPr>
          <w:rFonts w:ascii="Arial" w:hAnsi="Arial"/>
          <w:sz w:val="20"/>
        </w:rPr>
        <w:t xml:space="preserve"> </w:t>
      </w:r>
    </w:p>
    <w:p w14:paraId="180323A1" w14:textId="46EDD06D" w:rsidR="005254B9" w:rsidRPr="00C47F5E" w:rsidRDefault="005254B9" w:rsidP="005254B9">
      <w:pPr>
        <w:pStyle w:val="AHall-Level3"/>
        <w:ind w:left="709" w:hanging="709"/>
        <w:rPr>
          <w:rFonts w:ascii="Arial" w:hAnsi="Arial"/>
          <w:sz w:val="20"/>
        </w:rPr>
      </w:pPr>
      <w:r w:rsidRPr="00C47F5E">
        <w:rPr>
          <w:rFonts w:ascii="Arial" w:hAnsi="Arial"/>
          <w:sz w:val="20"/>
        </w:rPr>
        <w:t>wilful damage by any person including without limitation any current or former member of the Customer’s staff (employees and/or contractors</w:t>
      </w:r>
      <w:proofErr w:type="gramStart"/>
      <w:r w:rsidRPr="00C47F5E">
        <w:rPr>
          <w:rFonts w:ascii="Arial" w:hAnsi="Arial"/>
          <w:sz w:val="20"/>
        </w:rPr>
        <w:t>);</w:t>
      </w:r>
      <w:proofErr w:type="gramEnd"/>
    </w:p>
    <w:p w14:paraId="4B7A8738" w14:textId="1AE8A592" w:rsidR="005254B9" w:rsidRPr="00C47F5E" w:rsidRDefault="005254B9" w:rsidP="005254B9">
      <w:pPr>
        <w:pStyle w:val="AHall-Level3"/>
        <w:ind w:left="709" w:hanging="709"/>
        <w:rPr>
          <w:rFonts w:ascii="Arial" w:hAnsi="Arial"/>
          <w:sz w:val="20"/>
        </w:rPr>
      </w:pPr>
      <w:r w:rsidRPr="00C47F5E">
        <w:rPr>
          <w:rFonts w:ascii="Arial" w:hAnsi="Arial"/>
          <w:sz w:val="20"/>
        </w:rPr>
        <w:t xml:space="preserve">any </w:t>
      </w:r>
      <w:bookmarkStart w:id="12" w:name="_Hlk63278563"/>
      <w:r w:rsidRPr="00C47F5E">
        <w:rPr>
          <w:rFonts w:ascii="Arial" w:hAnsi="Arial"/>
          <w:sz w:val="20"/>
        </w:rPr>
        <w:t xml:space="preserve">situation, event, outage, defect or other factor </w:t>
      </w:r>
      <w:bookmarkEnd w:id="12"/>
      <w:r w:rsidRPr="00C47F5E">
        <w:rPr>
          <w:rFonts w:ascii="Arial" w:hAnsi="Arial"/>
          <w:sz w:val="20"/>
        </w:rPr>
        <w:t xml:space="preserve">(except where the </w:t>
      </w:r>
      <w:r w:rsidR="008E5924" w:rsidRPr="00C47F5E">
        <w:rPr>
          <w:rFonts w:ascii="Arial" w:hAnsi="Arial"/>
          <w:sz w:val="20"/>
        </w:rPr>
        <w:t>Company</w:t>
      </w:r>
      <w:r w:rsidRPr="00C47F5E">
        <w:rPr>
          <w:rFonts w:ascii="Arial" w:hAnsi="Arial"/>
          <w:sz w:val="20"/>
        </w:rPr>
        <w:t xml:space="preserve"> has directly caused that situation, event, outage, defect, or other factor), which impacts the availability or proper functioning of any component of the Managed IT Environment or the Customer’s access to Data, where the impact of that situation, event, outage, defect or other factor is experienced not only by the Customer but also by other businesses and users, including without limitation a Windows update issue, antivirus update issues or system outage by upstream providers;</w:t>
      </w:r>
      <w:r w:rsidR="00606A7E" w:rsidRPr="00C47F5E">
        <w:rPr>
          <w:rFonts w:ascii="Arial" w:hAnsi="Arial"/>
          <w:sz w:val="20"/>
        </w:rPr>
        <w:t xml:space="preserve"> </w:t>
      </w:r>
    </w:p>
    <w:p w14:paraId="4056A60D" w14:textId="3B0359E2" w:rsidR="00A92466" w:rsidRPr="00C47F5E" w:rsidRDefault="00D40554" w:rsidP="005254B9">
      <w:pPr>
        <w:pStyle w:val="AHall-Level3"/>
        <w:ind w:left="709" w:hanging="709"/>
        <w:rPr>
          <w:rFonts w:ascii="Arial" w:hAnsi="Arial"/>
          <w:sz w:val="20"/>
        </w:rPr>
      </w:pPr>
      <w:r w:rsidRPr="00C47F5E">
        <w:rPr>
          <w:rFonts w:ascii="Arial" w:hAnsi="Arial"/>
          <w:sz w:val="20"/>
        </w:rPr>
        <w:t>a</w:t>
      </w:r>
      <w:r w:rsidR="00AF67CA" w:rsidRPr="00C47F5E">
        <w:rPr>
          <w:rFonts w:ascii="Arial" w:hAnsi="Arial"/>
          <w:sz w:val="20"/>
        </w:rPr>
        <w:t>ny support ticket raised that is due to a lack of user training</w:t>
      </w:r>
      <w:r w:rsidR="000B43D4" w:rsidRPr="00C47F5E">
        <w:rPr>
          <w:rFonts w:ascii="Arial" w:hAnsi="Arial"/>
          <w:sz w:val="20"/>
        </w:rPr>
        <w:t xml:space="preserve"> on software, device hardware or operating </w:t>
      </w:r>
      <w:proofErr w:type="gramStart"/>
      <w:r w:rsidR="000B43D4" w:rsidRPr="00C47F5E">
        <w:rPr>
          <w:rFonts w:ascii="Arial" w:hAnsi="Arial"/>
          <w:sz w:val="20"/>
        </w:rPr>
        <w:t>systems</w:t>
      </w:r>
      <w:r w:rsidRPr="00C47F5E">
        <w:rPr>
          <w:rFonts w:ascii="Arial" w:hAnsi="Arial"/>
          <w:sz w:val="20"/>
        </w:rPr>
        <w:t>;</w:t>
      </w:r>
      <w:proofErr w:type="gramEnd"/>
    </w:p>
    <w:p w14:paraId="651D2860" w14:textId="798795A5" w:rsidR="00D40554" w:rsidRPr="00C47F5E" w:rsidRDefault="00D40554" w:rsidP="00BB4CA4">
      <w:pPr>
        <w:pStyle w:val="AHall-Level3"/>
        <w:ind w:left="850"/>
        <w:rPr>
          <w:rFonts w:ascii="Arial" w:hAnsi="Arial"/>
          <w:b/>
          <w:sz w:val="20"/>
        </w:rPr>
      </w:pPr>
      <w:r w:rsidRPr="00C47F5E">
        <w:rPr>
          <w:rFonts w:ascii="Arial" w:hAnsi="Arial"/>
          <w:sz w:val="20"/>
          <w:lang w:eastAsia="en-NZ"/>
        </w:rPr>
        <w:t>a Force Majeure Event.</w:t>
      </w:r>
    </w:p>
    <w:p w14:paraId="53D15D67" w14:textId="59042B37" w:rsidR="00606A7E" w:rsidRPr="00C47F5E" w:rsidRDefault="00606A7E" w:rsidP="003C53AB">
      <w:pPr>
        <w:pStyle w:val="AHall-Level2"/>
        <w:rPr>
          <w:rFonts w:ascii="Arial" w:hAnsi="Arial"/>
          <w:sz w:val="20"/>
        </w:rPr>
      </w:pPr>
      <w:r w:rsidRPr="00C47F5E">
        <w:rPr>
          <w:rFonts w:ascii="Arial" w:hAnsi="Arial"/>
          <w:sz w:val="20"/>
        </w:rPr>
        <w:t xml:space="preserve">The </w:t>
      </w:r>
      <w:r w:rsidR="008E5924" w:rsidRPr="00C47F5E">
        <w:rPr>
          <w:rFonts w:ascii="Arial" w:hAnsi="Arial"/>
          <w:sz w:val="20"/>
        </w:rPr>
        <w:t>Company</w:t>
      </w:r>
      <w:r w:rsidRPr="00C47F5E">
        <w:rPr>
          <w:rFonts w:ascii="Arial" w:hAnsi="Arial"/>
          <w:sz w:val="20"/>
        </w:rPr>
        <w:t xml:space="preserve"> may, at its sole discretion, agree to </w:t>
      </w:r>
      <w:proofErr w:type="gramStart"/>
      <w:r w:rsidRPr="00C47F5E">
        <w:rPr>
          <w:rFonts w:ascii="Arial" w:hAnsi="Arial"/>
          <w:sz w:val="20"/>
        </w:rPr>
        <w:t>provide assistance</w:t>
      </w:r>
      <w:proofErr w:type="gramEnd"/>
      <w:r w:rsidRPr="00C47F5E">
        <w:rPr>
          <w:rFonts w:ascii="Arial" w:hAnsi="Arial"/>
          <w:sz w:val="20"/>
        </w:rPr>
        <w:t xml:space="preserve"> with resolving Incidents that have arisen due to an Exception Factor and </w:t>
      </w:r>
      <w:proofErr w:type="gramStart"/>
      <w:r w:rsidRPr="00C47F5E">
        <w:rPr>
          <w:rFonts w:ascii="Arial" w:hAnsi="Arial"/>
          <w:sz w:val="20"/>
        </w:rPr>
        <w:t>if and when</w:t>
      </w:r>
      <w:proofErr w:type="gramEnd"/>
      <w:r w:rsidRPr="00C47F5E">
        <w:rPr>
          <w:rFonts w:ascii="Arial" w:hAnsi="Arial"/>
          <w:sz w:val="20"/>
        </w:rPr>
        <w:t xml:space="preserve"> it does so:</w:t>
      </w:r>
    </w:p>
    <w:p w14:paraId="21F911F6" w14:textId="77777777" w:rsidR="00606A7E" w:rsidRPr="00C47F5E" w:rsidRDefault="00606A7E" w:rsidP="00606A7E">
      <w:pPr>
        <w:spacing w:after="0" w:line="240" w:lineRule="auto"/>
        <w:ind w:left="709" w:firstLine="0"/>
        <w:jc w:val="both"/>
        <w:rPr>
          <w:rFonts w:ascii="Arial" w:hAnsi="Arial" w:cs="Arial"/>
          <w:sz w:val="20"/>
          <w:szCs w:val="20"/>
        </w:rPr>
      </w:pPr>
    </w:p>
    <w:p w14:paraId="6B32C02A" w14:textId="2687F2AF" w:rsidR="00606A7E" w:rsidRPr="00C47F5E" w:rsidRDefault="00606A7E" w:rsidP="007B42C1">
      <w:pPr>
        <w:pStyle w:val="AHall-Level3"/>
        <w:numPr>
          <w:ilvl w:val="2"/>
          <w:numId w:val="20"/>
        </w:numPr>
        <w:ind w:left="993" w:hanging="709"/>
        <w:rPr>
          <w:rFonts w:ascii="Arial" w:hAnsi="Arial"/>
          <w:sz w:val="20"/>
        </w:rPr>
      </w:pPr>
      <w:r w:rsidRPr="00C47F5E">
        <w:rPr>
          <w:rFonts w:ascii="Arial" w:hAnsi="Arial"/>
          <w:sz w:val="20"/>
        </w:rPr>
        <w:t xml:space="preserve">the work will not be undertaken under this </w:t>
      </w:r>
      <w:r w:rsidR="00583E13" w:rsidRPr="00C47F5E">
        <w:rPr>
          <w:rFonts w:ascii="Arial" w:hAnsi="Arial"/>
          <w:sz w:val="20"/>
        </w:rPr>
        <w:t xml:space="preserve">Service </w:t>
      </w:r>
      <w:r w:rsidR="00D40554" w:rsidRPr="00C47F5E">
        <w:rPr>
          <w:rFonts w:ascii="Arial" w:hAnsi="Arial"/>
          <w:sz w:val="20"/>
        </w:rPr>
        <w:t>S</w:t>
      </w:r>
      <w:r w:rsidR="00583E13" w:rsidRPr="00C47F5E">
        <w:rPr>
          <w:rFonts w:ascii="Arial" w:hAnsi="Arial"/>
          <w:sz w:val="20"/>
        </w:rPr>
        <w:t>chedule</w:t>
      </w:r>
      <w:r w:rsidRPr="00C47F5E">
        <w:rPr>
          <w:rFonts w:ascii="Arial" w:hAnsi="Arial"/>
          <w:sz w:val="20"/>
        </w:rPr>
        <w:t xml:space="preserve"> but under as a separate engagement under the </w:t>
      </w:r>
      <w:r w:rsidR="00442345" w:rsidRPr="00C47F5E">
        <w:rPr>
          <w:rFonts w:ascii="Arial" w:hAnsi="Arial"/>
          <w:sz w:val="20"/>
        </w:rPr>
        <w:t>Master Services Agreement</w:t>
      </w:r>
      <w:r w:rsidRPr="00C47F5E">
        <w:rPr>
          <w:rFonts w:ascii="Arial" w:hAnsi="Arial"/>
          <w:sz w:val="20"/>
        </w:rPr>
        <w:t xml:space="preserve"> and additional charges will apply; and</w:t>
      </w:r>
    </w:p>
    <w:p w14:paraId="01FA7F50" w14:textId="0B88B8C8" w:rsidR="0026769C" w:rsidRPr="00C47F5E" w:rsidRDefault="00606A7E" w:rsidP="00C44437">
      <w:pPr>
        <w:pStyle w:val="AHall-Level3"/>
        <w:ind w:left="993" w:hanging="709"/>
        <w:rPr>
          <w:rFonts w:ascii="Arial" w:hAnsi="Arial"/>
          <w:sz w:val="20"/>
        </w:rPr>
      </w:pPr>
      <w:r w:rsidRPr="00C47F5E">
        <w:rPr>
          <w:rFonts w:ascii="Arial" w:hAnsi="Arial"/>
          <w:sz w:val="20"/>
        </w:rPr>
        <w:t xml:space="preserve">the </w:t>
      </w:r>
      <w:r w:rsidR="008E5924" w:rsidRPr="00C47F5E">
        <w:rPr>
          <w:rFonts w:ascii="Arial" w:hAnsi="Arial"/>
          <w:sz w:val="20"/>
        </w:rPr>
        <w:t>Company</w:t>
      </w:r>
      <w:r w:rsidRPr="00C47F5E">
        <w:rPr>
          <w:rFonts w:ascii="Arial" w:hAnsi="Arial"/>
          <w:sz w:val="20"/>
        </w:rPr>
        <w:t xml:space="preserve"> accepts no responsibility for resolving the issue and the Service Levels in section </w:t>
      </w:r>
      <w:r w:rsidR="00BB4CA4" w:rsidRPr="00C47F5E">
        <w:rPr>
          <w:rFonts w:ascii="Arial" w:hAnsi="Arial"/>
          <w:sz w:val="20"/>
        </w:rPr>
        <w:fldChar w:fldCharType="begin" w:fldLock="1"/>
      </w:r>
      <w:r w:rsidR="00BB4CA4" w:rsidRPr="00C47F5E">
        <w:rPr>
          <w:rFonts w:ascii="Arial" w:hAnsi="Arial"/>
          <w:sz w:val="20"/>
        </w:rPr>
        <w:instrText xml:space="preserve"> REF _Ref185364622 \r \h  \* MERGEFORMAT </w:instrText>
      </w:r>
      <w:r w:rsidR="00BB4CA4" w:rsidRPr="00C47F5E">
        <w:rPr>
          <w:rFonts w:ascii="Arial" w:hAnsi="Arial"/>
          <w:sz w:val="20"/>
        </w:rPr>
      </w:r>
      <w:r w:rsidR="00BB4CA4" w:rsidRPr="00C47F5E">
        <w:rPr>
          <w:rFonts w:ascii="Arial" w:hAnsi="Arial"/>
          <w:sz w:val="20"/>
        </w:rPr>
        <w:fldChar w:fldCharType="separate"/>
      </w:r>
      <w:r w:rsidR="00282EF0">
        <w:rPr>
          <w:rFonts w:ascii="Arial" w:hAnsi="Arial"/>
          <w:sz w:val="20"/>
        </w:rPr>
        <w:t>5</w:t>
      </w:r>
      <w:r w:rsidR="00BB4CA4" w:rsidRPr="00C47F5E">
        <w:rPr>
          <w:rFonts w:ascii="Arial" w:hAnsi="Arial"/>
          <w:sz w:val="20"/>
        </w:rPr>
        <w:fldChar w:fldCharType="end"/>
      </w:r>
      <w:r w:rsidR="006A0F15" w:rsidRPr="00C47F5E">
        <w:rPr>
          <w:rFonts w:ascii="Arial" w:hAnsi="Arial"/>
          <w:sz w:val="20"/>
        </w:rPr>
        <w:t xml:space="preserve"> of </w:t>
      </w:r>
      <w:r w:rsidR="00730D9A" w:rsidRPr="00C47F5E">
        <w:rPr>
          <w:rFonts w:ascii="Arial" w:hAnsi="Arial"/>
          <w:sz w:val="20"/>
        </w:rPr>
        <w:t>Appendix 2</w:t>
      </w:r>
      <w:r w:rsidRPr="00C47F5E">
        <w:rPr>
          <w:rFonts w:ascii="Arial" w:hAnsi="Arial"/>
          <w:sz w:val="20"/>
        </w:rPr>
        <w:t xml:space="preserve"> do not apply. </w:t>
      </w:r>
    </w:p>
    <w:p w14:paraId="68CDE813" w14:textId="51101E72" w:rsidR="00D36659" w:rsidRPr="00C47F5E" w:rsidRDefault="00D36659">
      <w:pPr>
        <w:tabs>
          <w:tab w:val="clear" w:pos="1985"/>
        </w:tabs>
        <w:spacing w:after="0" w:line="240" w:lineRule="auto"/>
        <w:ind w:left="0" w:firstLine="0"/>
        <w:rPr>
          <w:rFonts w:ascii="Arial" w:hAnsi="Arial" w:cs="Arial"/>
          <w:sz w:val="20"/>
          <w:szCs w:val="20"/>
        </w:rPr>
      </w:pPr>
    </w:p>
    <w:p w14:paraId="32E58E2F" w14:textId="2B8C7C30" w:rsidR="002D1942" w:rsidRPr="00C47F5E" w:rsidRDefault="002D1942" w:rsidP="00011FA4">
      <w:pPr>
        <w:pStyle w:val="AHall-Heading1"/>
        <w:spacing w:before="0"/>
        <w:jc w:val="center"/>
        <w:rPr>
          <w:rFonts w:ascii="Arial" w:hAnsi="Arial"/>
          <w:sz w:val="20"/>
        </w:rPr>
      </w:pPr>
      <w:r w:rsidRPr="00C47F5E">
        <w:rPr>
          <w:rFonts w:ascii="Arial" w:hAnsi="Arial"/>
          <w:sz w:val="20"/>
        </w:rPr>
        <w:t>appendix 2</w:t>
      </w:r>
    </w:p>
    <w:p w14:paraId="298FE22B" w14:textId="3E1125D7" w:rsidR="00011FA4" w:rsidRPr="00C47F5E" w:rsidRDefault="00F56115" w:rsidP="00011FA4">
      <w:pPr>
        <w:pStyle w:val="AHall-Heading1"/>
        <w:spacing w:before="0"/>
        <w:jc w:val="center"/>
        <w:rPr>
          <w:rFonts w:ascii="Arial" w:hAnsi="Arial"/>
          <w:sz w:val="20"/>
        </w:rPr>
      </w:pPr>
      <w:r w:rsidRPr="00C47F5E">
        <w:rPr>
          <w:rFonts w:ascii="Arial" w:hAnsi="Arial"/>
          <w:sz w:val="20"/>
        </w:rPr>
        <w:t xml:space="preserve">support &amp; </w:t>
      </w:r>
      <w:r w:rsidR="00011FA4" w:rsidRPr="00C47F5E">
        <w:rPr>
          <w:rFonts w:ascii="Arial" w:hAnsi="Arial"/>
          <w:sz w:val="20"/>
        </w:rPr>
        <w:t>service</w:t>
      </w:r>
      <w:r w:rsidR="0027222D" w:rsidRPr="00C47F5E">
        <w:rPr>
          <w:rFonts w:ascii="Arial" w:hAnsi="Arial"/>
          <w:sz w:val="20"/>
        </w:rPr>
        <w:t xml:space="preserve"> levels</w:t>
      </w:r>
      <w:r w:rsidR="00011FA4" w:rsidRPr="00C47F5E">
        <w:rPr>
          <w:rFonts w:ascii="Arial" w:hAnsi="Arial"/>
          <w:sz w:val="20"/>
        </w:rPr>
        <w:t xml:space="preserve"> </w:t>
      </w:r>
    </w:p>
    <w:p w14:paraId="2709DEB9" w14:textId="31ADAF15" w:rsidR="003F211E" w:rsidRPr="00C47F5E" w:rsidRDefault="00AE6252" w:rsidP="008D33EA">
      <w:pPr>
        <w:pStyle w:val="AHall-Level1"/>
        <w:numPr>
          <w:ilvl w:val="0"/>
          <w:numId w:val="7"/>
        </w:numPr>
        <w:ind w:left="709" w:hanging="709"/>
        <w:rPr>
          <w:rFonts w:ascii="Arial" w:hAnsi="Arial"/>
          <w:sz w:val="20"/>
        </w:rPr>
      </w:pPr>
      <w:r w:rsidRPr="00C47F5E">
        <w:rPr>
          <w:rFonts w:ascii="Arial" w:hAnsi="Arial"/>
          <w:sz w:val="20"/>
        </w:rPr>
        <w:t xml:space="preserve">SERVICE REQUESTS </w:t>
      </w:r>
    </w:p>
    <w:p w14:paraId="460B48DA" w14:textId="3654A0CF" w:rsidR="00536820" w:rsidRPr="00C47F5E" w:rsidRDefault="007B42C1" w:rsidP="00957092">
      <w:pPr>
        <w:pStyle w:val="AHall-Level1"/>
        <w:numPr>
          <w:ilvl w:val="0"/>
          <w:numId w:val="0"/>
        </w:numPr>
        <w:spacing w:after="0" w:line="240" w:lineRule="auto"/>
        <w:rPr>
          <w:rFonts w:ascii="Arial" w:hAnsi="Arial"/>
          <w:b w:val="0"/>
          <w:bCs/>
          <w:sz w:val="20"/>
        </w:rPr>
      </w:pPr>
      <w:r w:rsidRPr="00C47F5E">
        <w:rPr>
          <w:rFonts w:ascii="Arial" w:hAnsi="Arial"/>
          <w:b w:val="0"/>
          <w:bCs/>
          <w:sz w:val="20"/>
        </w:rPr>
        <w:t>Making Service Requests:</w:t>
      </w:r>
      <w:r w:rsidRPr="00C47F5E">
        <w:rPr>
          <w:rFonts w:ascii="Arial" w:hAnsi="Arial"/>
          <w:sz w:val="20"/>
        </w:rPr>
        <w:t xml:space="preserve"> </w:t>
      </w:r>
      <w:r w:rsidR="00536820" w:rsidRPr="00C47F5E">
        <w:rPr>
          <w:rFonts w:ascii="Arial" w:hAnsi="Arial"/>
          <w:b w:val="0"/>
          <w:bCs/>
          <w:sz w:val="20"/>
        </w:rPr>
        <w:t>The Customer may make service requests in respect of any Incident</w:t>
      </w:r>
      <w:r w:rsidR="00957092" w:rsidRPr="00C47F5E">
        <w:rPr>
          <w:rFonts w:ascii="Arial" w:hAnsi="Arial"/>
          <w:b w:val="0"/>
          <w:bCs/>
          <w:sz w:val="20"/>
        </w:rPr>
        <w:t xml:space="preserve"> as follows:</w:t>
      </w:r>
    </w:p>
    <w:p w14:paraId="33DFBC46" w14:textId="77777777" w:rsidR="000A55B3" w:rsidRPr="00C47F5E" w:rsidRDefault="000A55B3" w:rsidP="00957092">
      <w:pPr>
        <w:pStyle w:val="AHall-Level1"/>
        <w:numPr>
          <w:ilvl w:val="0"/>
          <w:numId w:val="0"/>
        </w:numPr>
        <w:spacing w:after="0" w:line="240" w:lineRule="auto"/>
        <w:rPr>
          <w:rFonts w:ascii="Arial" w:hAnsi="Arial"/>
          <w:b w:val="0"/>
          <w:bCs/>
          <w:sz w:val="20"/>
        </w:rPr>
      </w:pPr>
    </w:p>
    <w:p w14:paraId="5CC7AC5F" w14:textId="7EBB1D02" w:rsidR="000A55B3" w:rsidRPr="00C47F5E" w:rsidRDefault="000A55B3" w:rsidP="00957092">
      <w:pPr>
        <w:pStyle w:val="AHall-Level1"/>
        <w:numPr>
          <w:ilvl w:val="0"/>
          <w:numId w:val="0"/>
        </w:numPr>
        <w:spacing w:after="0" w:line="240" w:lineRule="auto"/>
        <w:rPr>
          <w:rFonts w:ascii="Arial" w:hAnsi="Arial"/>
          <w:b w:val="0"/>
          <w:bCs/>
          <w:sz w:val="20"/>
        </w:rPr>
      </w:pPr>
      <w:r w:rsidRPr="00C47F5E">
        <w:rPr>
          <w:rFonts w:ascii="Arial" w:hAnsi="Arial"/>
          <w:sz w:val="20"/>
        </w:rPr>
        <w:t xml:space="preserve">Support is provided by telephone or email on standard </w:t>
      </w:r>
      <w:r w:rsidR="00D36659" w:rsidRPr="00C47F5E">
        <w:rPr>
          <w:rFonts w:ascii="Arial" w:hAnsi="Arial"/>
          <w:sz w:val="20"/>
        </w:rPr>
        <w:t>W</w:t>
      </w:r>
      <w:r w:rsidRPr="00C47F5E">
        <w:rPr>
          <w:rFonts w:ascii="Arial" w:hAnsi="Arial"/>
          <w:sz w:val="20"/>
        </w:rPr>
        <w:t xml:space="preserve">orking </w:t>
      </w:r>
      <w:r w:rsidR="00D36659" w:rsidRPr="00C47F5E">
        <w:rPr>
          <w:rFonts w:ascii="Arial" w:hAnsi="Arial"/>
          <w:sz w:val="20"/>
        </w:rPr>
        <w:t>D</w:t>
      </w:r>
      <w:r w:rsidRPr="00C47F5E">
        <w:rPr>
          <w:rFonts w:ascii="Arial" w:hAnsi="Arial"/>
          <w:sz w:val="20"/>
        </w:rPr>
        <w:t xml:space="preserve">ays, Monday – Friday 0900-1700hrs, excluding bank holidays. Faults reported before 9am are treated as received at 9am, and faults reported after 5pm are treated as received at 9am the next working day.  </w:t>
      </w:r>
    </w:p>
    <w:p w14:paraId="0A7F22B0" w14:textId="77777777" w:rsidR="00536820" w:rsidRPr="00C47F5E" w:rsidRDefault="00536820" w:rsidP="00536820">
      <w:pPr>
        <w:pStyle w:val="AHall-Level1"/>
        <w:numPr>
          <w:ilvl w:val="0"/>
          <w:numId w:val="0"/>
        </w:numPr>
        <w:spacing w:after="0" w:line="240" w:lineRule="auto"/>
        <w:ind w:left="851" w:hanging="851"/>
        <w:rPr>
          <w:rFonts w:ascii="Arial" w:hAnsi="Arial"/>
          <w:sz w:val="20"/>
        </w:rPr>
      </w:pPr>
    </w:p>
    <w:p w14:paraId="300F8517" w14:textId="77777777" w:rsidR="003F211E" w:rsidRPr="00C47F5E" w:rsidRDefault="003F211E" w:rsidP="003F211E">
      <w:pPr>
        <w:spacing w:after="0" w:line="240" w:lineRule="auto"/>
        <w:ind w:left="851" w:firstLine="0"/>
        <w:jc w:val="both"/>
        <w:rPr>
          <w:rFonts w:ascii="Arial" w:hAnsi="Arial" w:cs="Arial"/>
          <w:sz w:val="20"/>
          <w:szCs w:val="20"/>
        </w:rPr>
      </w:pPr>
    </w:p>
    <w:p w14:paraId="5E718391" w14:textId="6F7D4D88" w:rsidR="003F211E" w:rsidRPr="00C47F5E" w:rsidRDefault="00AE6252" w:rsidP="00B04425">
      <w:pPr>
        <w:pStyle w:val="AHall-Level1"/>
        <w:ind w:left="709" w:hanging="709"/>
        <w:rPr>
          <w:rFonts w:ascii="Arial" w:hAnsi="Arial"/>
          <w:sz w:val="20"/>
        </w:rPr>
      </w:pPr>
      <w:r w:rsidRPr="00C47F5E">
        <w:rPr>
          <w:rFonts w:ascii="Arial" w:hAnsi="Arial"/>
          <w:sz w:val="20"/>
        </w:rPr>
        <w:t>THIRD PARTY INVOLVEMENT</w:t>
      </w:r>
    </w:p>
    <w:p w14:paraId="4E536C86" w14:textId="18B4B6B6" w:rsidR="003F211E" w:rsidRPr="00C47F5E" w:rsidRDefault="003F211E" w:rsidP="003F211E">
      <w:pPr>
        <w:pStyle w:val="ListParagraph"/>
        <w:spacing w:after="0" w:line="240" w:lineRule="auto"/>
        <w:ind w:left="709" w:firstLine="0"/>
        <w:jc w:val="both"/>
        <w:rPr>
          <w:rFonts w:ascii="Arial" w:hAnsi="Arial" w:cs="Arial"/>
          <w:sz w:val="20"/>
          <w:szCs w:val="20"/>
        </w:rPr>
      </w:pPr>
      <w:r w:rsidRPr="00C47F5E">
        <w:rPr>
          <w:rFonts w:ascii="Arial" w:hAnsi="Arial" w:cs="Arial"/>
          <w:sz w:val="20"/>
          <w:szCs w:val="20"/>
        </w:rPr>
        <w:t xml:space="preserve">The Customer acknowledges that the </w:t>
      </w:r>
      <w:r w:rsidR="008E5924" w:rsidRPr="00C47F5E">
        <w:rPr>
          <w:rFonts w:ascii="Arial" w:hAnsi="Arial" w:cs="Arial"/>
          <w:sz w:val="20"/>
          <w:szCs w:val="20"/>
        </w:rPr>
        <w:t>Company</w:t>
      </w:r>
      <w:r w:rsidRPr="00C47F5E">
        <w:rPr>
          <w:rFonts w:ascii="Arial" w:hAnsi="Arial" w:cs="Arial"/>
          <w:sz w:val="20"/>
          <w:szCs w:val="20"/>
        </w:rPr>
        <w:t xml:space="preserve"> may need to work with third parties for resolution of an Incident and the Customer agrees to the </w:t>
      </w:r>
      <w:r w:rsidR="008E5924" w:rsidRPr="00C47F5E">
        <w:rPr>
          <w:rFonts w:ascii="Arial" w:hAnsi="Arial" w:cs="Arial"/>
          <w:sz w:val="20"/>
          <w:szCs w:val="20"/>
        </w:rPr>
        <w:t>Company</w:t>
      </w:r>
      <w:r w:rsidRPr="00C47F5E">
        <w:rPr>
          <w:rFonts w:ascii="Arial" w:hAnsi="Arial" w:cs="Arial"/>
          <w:sz w:val="20"/>
          <w:szCs w:val="20"/>
        </w:rPr>
        <w:t xml:space="preserve"> doing so, subject to the position on additional charges in section </w:t>
      </w:r>
      <w:r w:rsidR="00BB4CA4" w:rsidRPr="00C47F5E">
        <w:rPr>
          <w:rFonts w:ascii="Arial" w:hAnsi="Arial" w:cs="Arial"/>
          <w:sz w:val="20"/>
          <w:szCs w:val="20"/>
        </w:rPr>
        <w:fldChar w:fldCharType="begin" w:fldLock="1"/>
      </w:r>
      <w:r w:rsidR="00BB4CA4" w:rsidRPr="00C47F5E">
        <w:rPr>
          <w:rFonts w:ascii="Arial" w:hAnsi="Arial" w:cs="Arial"/>
          <w:sz w:val="20"/>
          <w:szCs w:val="20"/>
        </w:rPr>
        <w:instrText xml:space="preserve"> REF _Ref185365179 \r \h  \* MERGEFORMAT </w:instrText>
      </w:r>
      <w:r w:rsidR="00BB4CA4" w:rsidRPr="00C47F5E">
        <w:rPr>
          <w:rFonts w:ascii="Arial" w:hAnsi="Arial" w:cs="Arial"/>
          <w:sz w:val="20"/>
          <w:szCs w:val="20"/>
        </w:rPr>
      </w:r>
      <w:r w:rsidR="00BB4CA4" w:rsidRPr="00C47F5E">
        <w:rPr>
          <w:rFonts w:ascii="Arial" w:hAnsi="Arial" w:cs="Arial"/>
          <w:sz w:val="20"/>
          <w:szCs w:val="20"/>
        </w:rPr>
        <w:fldChar w:fldCharType="separate"/>
      </w:r>
      <w:r w:rsidR="00282EF0">
        <w:rPr>
          <w:rFonts w:ascii="Arial" w:hAnsi="Arial" w:cs="Arial"/>
          <w:sz w:val="20"/>
          <w:szCs w:val="20"/>
        </w:rPr>
        <w:t>3</w:t>
      </w:r>
      <w:r w:rsidR="00BB4CA4" w:rsidRPr="00C47F5E">
        <w:rPr>
          <w:rFonts w:ascii="Arial" w:hAnsi="Arial" w:cs="Arial"/>
          <w:sz w:val="20"/>
          <w:szCs w:val="20"/>
        </w:rPr>
        <w:fldChar w:fldCharType="end"/>
      </w:r>
      <w:r w:rsidRPr="00C47F5E">
        <w:rPr>
          <w:rFonts w:ascii="Arial" w:hAnsi="Arial" w:cs="Arial"/>
          <w:sz w:val="20"/>
          <w:szCs w:val="20"/>
        </w:rPr>
        <w:t xml:space="preserve"> below. </w:t>
      </w:r>
    </w:p>
    <w:p w14:paraId="7177383A" w14:textId="77777777" w:rsidR="003F211E" w:rsidRPr="00C47F5E" w:rsidRDefault="003F211E" w:rsidP="003F211E">
      <w:pPr>
        <w:pStyle w:val="ListParagraph"/>
        <w:spacing w:after="0" w:line="240" w:lineRule="auto"/>
        <w:ind w:left="709" w:firstLine="0"/>
        <w:jc w:val="both"/>
        <w:rPr>
          <w:rFonts w:ascii="Arial" w:hAnsi="Arial" w:cs="Arial"/>
          <w:sz w:val="20"/>
          <w:szCs w:val="20"/>
        </w:rPr>
      </w:pPr>
    </w:p>
    <w:p w14:paraId="05B50A53" w14:textId="50DB5BDF" w:rsidR="003F211E" w:rsidRPr="00C47F5E" w:rsidRDefault="003F211E" w:rsidP="003F211E">
      <w:pPr>
        <w:tabs>
          <w:tab w:val="left" w:pos="720"/>
        </w:tabs>
        <w:spacing w:after="0" w:line="240" w:lineRule="auto"/>
        <w:ind w:left="709" w:firstLine="0"/>
        <w:jc w:val="both"/>
        <w:rPr>
          <w:rFonts w:ascii="Arial" w:hAnsi="Arial" w:cs="Arial"/>
          <w:sz w:val="20"/>
          <w:szCs w:val="20"/>
        </w:rPr>
      </w:pPr>
      <w:r w:rsidRPr="00C47F5E">
        <w:rPr>
          <w:rFonts w:ascii="Arial" w:hAnsi="Arial" w:cs="Arial"/>
          <w:sz w:val="20"/>
          <w:szCs w:val="20"/>
        </w:rPr>
        <w:t xml:space="preserve">Customer’s support agreements with other vendors: The Customer is required to maintain current support agreements with all relevant third parties. Where required to resolve an Incident, the </w:t>
      </w:r>
      <w:r w:rsidR="008E5924" w:rsidRPr="00C47F5E">
        <w:rPr>
          <w:rFonts w:ascii="Arial" w:hAnsi="Arial" w:cs="Arial"/>
          <w:sz w:val="20"/>
          <w:szCs w:val="20"/>
        </w:rPr>
        <w:t>Company</w:t>
      </w:r>
      <w:r w:rsidRPr="00C47F5E">
        <w:rPr>
          <w:rFonts w:ascii="Arial" w:hAnsi="Arial" w:cs="Arial"/>
          <w:sz w:val="20"/>
          <w:szCs w:val="20"/>
        </w:rPr>
        <w:t xml:space="preserve"> will liaise with </w:t>
      </w:r>
      <w:r w:rsidRPr="00C47F5E">
        <w:rPr>
          <w:rFonts w:ascii="Arial" w:hAnsi="Arial" w:cs="Arial"/>
          <w:sz w:val="20"/>
          <w:szCs w:val="20"/>
        </w:rPr>
        <w:lastRenderedPageBreak/>
        <w:t xml:space="preserve">the Customer and either work with or hand over the Incident to the relevant third party. On handover, the timing in the Service Levels ceases to apply.  </w:t>
      </w:r>
    </w:p>
    <w:p w14:paraId="5634B857" w14:textId="77777777" w:rsidR="009B497E" w:rsidRPr="00C47F5E" w:rsidRDefault="009B497E" w:rsidP="003F211E">
      <w:pPr>
        <w:spacing w:after="0" w:line="240" w:lineRule="auto"/>
        <w:ind w:left="0" w:firstLine="0"/>
        <w:rPr>
          <w:rFonts w:ascii="Arial" w:hAnsi="Arial" w:cs="Arial"/>
          <w:color w:val="8D2F5E"/>
          <w:sz w:val="20"/>
          <w:szCs w:val="20"/>
        </w:rPr>
      </w:pPr>
    </w:p>
    <w:p w14:paraId="331954ED" w14:textId="77777777" w:rsidR="005537DB" w:rsidRPr="00C47F5E" w:rsidRDefault="005537DB" w:rsidP="003F211E">
      <w:pPr>
        <w:spacing w:after="0" w:line="240" w:lineRule="auto"/>
        <w:ind w:left="0" w:firstLine="0"/>
        <w:rPr>
          <w:rFonts w:ascii="Arial" w:hAnsi="Arial" w:cs="Arial"/>
          <w:color w:val="8D2F5E"/>
          <w:sz w:val="20"/>
          <w:szCs w:val="20"/>
        </w:rPr>
      </w:pPr>
    </w:p>
    <w:p w14:paraId="5BB42237" w14:textId="0A6051FB" w:rsidR="003F211E" w:rsidRPr="00C47F5E" w:rsidRDefault="00AE6252" w:rsidP="00B04425">
      <w:pPr>
        <w:pStyle w:val="AHall-Level1"/>
        <w:ind w:left="709" w:hanging="709"/>
        <w:rPr>
          <w:rFonts w:ascii="Arial" w:hAnsi="Arial"/>
          <w:sz w:val="20"/>
        </w:rPr>
      </w:pPr>
      <w:bookmarkStart w:id="13" w:name="_Ref185365179"/>
      <w:r w:rsidRPr="00C47F5E">
        <w:rPr>
          <w:rFonts w:ascii="Arial" w:hAnsi="Arial"/>
          <w:sz w:val="20"/>
        </w:rPr>
        <w:t>ADDITIONAL CHARGES</w:t>
      </w:r>
      <w:bookmarkEnd w:id="13"/>
    </w:p>
    <w:p w14:paraId="6EF654E4" w14:textId="369794AD" w:rsidR="003F211E" w:rsidRPr="00C47F5E" w:rsidRDefault="003F211E" w:rsidP="003F211E">
      <w:pPr>
        <w:tabs>
          <w:tab w:val="left" w:pos="720"/>
        </w:tabs>
        <w:spacing w:after="0" w:line="240" w:lineRule="auto"/>
        <w:ind w:left="709" w:firstLine="0"/>
        <w:contextualSpacing/>
        <w:jc w:val="both"/>
        <w:rPr>
          <w:rFonts w:ascii="Arial" w:hAnsi="Arial" w:cs="Arial"/>
          <w:sz w:val="20"/>
          <w:szCs w:val="20"/>
        </w:rPr>
      </w:pPr>
      <w:r w:rsidRPr="00C47F5E">
        <w:rPr>
          <w:rFonts w:ascii="Arial" w:hAnsi="Arial" w:cs="Arial"/>
          <w:sz w:val="20"/>
          <w:szCs w:val="20"/>
        </w:rPr>
        <w:t xml:space="preserve">Requests for Assistance: the pricing for the Managed </w:t>
      </w:r>
      <w:r w:rsidR="00F975A1" w:rsidRPr="00C47F5E">
        <w:rPr>
          <w:rFonts w:ascii="Arial" w:hAnsi="Arial" w:cs="Arial"/>
          <w:sz w:val="20"/>
          <w:szCs w:val="20"/>
        </w:rPr>
        <w:t xml:space="preserve">IT </w:t>
      </w:r>
      <w:r w:rsidRPr="00C47F5E">
        <w:rPr>
          <w:rFonts w:ascii="Arial" w:hAnsi="Arial" w:cs="Arial"/>
          <w:sz w:val="20"/>
          <w:szCs w:val="20"/>
        </w:rPr>
        <w:t>Service</w:t>
      </w:r>
      <w:r w:rsidR="00F975A1" w:rsidRPr="00C47F5E">
        <w:rPr>
          <w:rFonts w:ascii="Arial" w:hAnsi="Arial" w:cs="Arial"/>
          <w:sz w:val="20"/>
          <w:szCs w:val="20"/>
        </w:rPr>
        <w:t>s</w:t>
      </w:r>
      <w:r w:rsidRPr="00C47F5E">
        <w:rPr>
          <w:rFonts w:ascii="Arial" w:hAnsi="Arial" w:cs="Arial"/>
          <w:sz w:val="20"/>
          <w:szCs w:val="20"/>
        </w:rPr>
        <w:t xml:space="preserve"> </w:t>
      </w:r>
      <w:r w:rsidR="00F975A1" w:rsidRPr="00C47F5E">
        <w:rPr>
          <w:rFonts w:ascii="Arial" w:hAnsi="Arial" w:cs="Arial"/>
          <w:sz w:val="20"/>
          <w:szCs w:val="20"/>
        </w:rPr>
        <w:t>i</w:t>
      </w:r>
      <w:r w:rsidR="00E357BE" w:rsidRPr="00C47F5E">
        <w:rPr>
          <w:rFonts w:ascii="Arial" w:hAnsi="Arial" w:cs="Arial"/>
          <w:sz w:val="20"/>
          <w:szCs w:val="20"/>
        </w:rPr>
        <w:t xml:space="preserve">s defined </w:t>
      </w:r>
      <w:r w:rsidR="00D36659" w:rsidRPr="00C47F5E">
        <w:rPr>
          <w:rFonts w:ascii="Arial" w:hAnsi="Arial" w:cs="Arial"/>
          <w:sz w:val="20"/>
          <w:szCs w:val="20"/>
        </w:rPr>
        <w:t>i</w:t>
      </w:r>
      <w:r w:rsidR="00E357BE" w:rsidRPr="00C47F5E">
        <w:rPr>
          <w:rFonts w:ascii="Arial" w:hAnsi="Arial" w:cs="Arial"/>
          <w:sz w:val="20"/>
          <w:szCs w:val="20"/>
        </w:rPr>
        <w:t xml:space="preserve">n the </w:t>
      </w:r>
      <w:r w:rsidR="00D36659" w:rsidRPr="00C47F5E">
        <w:rPr>
          <w:rFonts w:ascii="Arial" w:hAnsi="Arial" w:cs="Arial"/>
          <w:sz w:val="20"/>
          <w:szCs w:val="20"/>
        </w:rPr>
        <w:t>O</w:t>
      </w:r>
      <w:r w:rsidR="00494AAB" w:rsidRPr="00C47F5E">
        <w:rPr>
          <w:rFonts w:ascii="Arial" w:hAnsi="Arial" w:cs="Arial"/>
          <w:sz w:val="20"/>
          <w:szCs w:val="20"/>
        </w:rPr>
        <w:t>r</w:t>
      </w:r>
      <w:r w:rsidR="00E357BE" w:rsidRPr="00C47F5E">
        <w:rPr>
          <w:rFonts w:ascii="Arial" w:hAnsi="Arial" w:cs="Arial"/>
          <w:sz w:val="20"/>
          <w:szCs w:val="20"/>
        </w:rPr>
        <w:t xml:space="preserve">der </w:t>
      </w:r>
      <w:r w:rsidR="00D36659" w:rsidRPr="00C47F5E">
        <w:rPr>
          <w:rFonts w:ascii="Arial" w:hAnsi="Arial" w:cs="Arial"/>
          <w:sz w:val="20"/>
          <w:szCs w:val="20"/>
        </w:rPr>
        <w:t>F</w:t>
      </w:r>
      <w:r w:rsidR="00E357BE" w:rsidRPr="00C47F5E">
        <w:rPr>
          <w:rFonts w:ascii="Arial" w:hAnsi="Arial" w:cs="Arial"/>
          <w:sz w:val="20"/>
          <w:szCs w:val="20"/>
        </w:rPr>
        <w:t>orm</w:t>
      </w:r>
      <w:r w:rsidRPr="00C47F5E">
        <w:rPr>
          <w:rFonts w:ascii="Arial" w:hAnsi="Arial" w:cs="Arial"/>
          <w:sz w:val="20"/>
          <w:szCs w:val="20"/>
        </w:rPr>
        <w:t xml:space="preserve"> </w:t>
      </w:r>
      <w:r w:rsidR="00D36659" w:rsidRPr="00C47F5E">
        <w:rPr>
          <w:rFonts w:ascii="Arial" w:hAnsi="Arial" w:cs="Arial"/>
          <w:sz w:val="20"/>
          <w:szCs w:val="20"/>
        </w:rPr>
        <w:t xml:space="preserve">and </w:t>
      </w:r>
      <w:r w:rsidRPr="00C47F5E">
        <w:rPr>
          <w:rFonts w:ascii="Arial" w:hAnsi="Arial" w:cs="Arial"/>
          <w:sz w:val="20"/>
          <w:szCs w:val="20"/>
        </w:rPr>
        <w:t xml:space="preserve">includes support for Incidents. It does not include support services for Requests for Assistance and additional charges may apply for services provided in relation to Requests for Assistance. The </w:t>
      </w:r>
      <w:r w:rsidR="008E5924" w:rsidRPr="00C47F5E">
        <w:rPr>
          <w:rFonts w:ascii="Arial" w:hAnsi="Arial" w:cs="Arial"/>
          <w:sz w:val="20"/>
          <w:szCs w:val="20"/>
        </w:rPr>
        <w:t>Company</w:t>
      </w:r>
      <w:r w:rsidRPr="00C47F5E">
        <w:rPr>
          <w:rFonts w:ascii="Arial" w:hAnsi="Arial" w:cs="Arial"/>
          <w:sz w:val="20"/>
          <w:szCs w:val="20"/>
        </w:rPr>
        <w:t xml:space="preserve"> will provide an estimate for services provided in relation to Requests for Assistance for approval by the Customer prior to proceeding. </w:t>
      </w:r>
    </w:p>
    <w:p w14:paraId="7B239301" w14:textId="77777777" w:rsidR="003F211E" w:rsidRPr="00C47F5E" w:rsidRDefault="003F211E" w:rsidP="003F211E">
      <w:pPr>
        <w:spacing w:after="0" w:line="240" w:lineRule="auto"/>
        <w:ind w:left="709" w:firstLine="0"/>
        <w:contextualSpacing/>
        <w:jc w:val="both"/>
        <w:rPr>
          <w:rFonts w:ascii="Arial" w:hAnsi="Arial" w:cs="Arial"/>
          <w:sz w:val="20"/>
          <w:szCs w:val="20"/>
        </w:rPr>
      </w:pPr>
    </w:p>
    <w:p w14:paraId="3226A949" w14:textId="6A2EE2F0" w:rsidR="00D36659" w:rsidRPr="00C47F5E" w:rsidRDefault="003F211E" w:rsidP="00A32C02">
      <w:pPr>
        <w:tabs>
          <w:tab w:val="left" w:pos="851"/>
        </w:tabs>
        <w:spacing w:after="0" w:line="240" w:lineRule="auto"/>
        <w:ind w:left="709" w:firstLine="0"/>
        <w:contextualSpacing/>
        <w:jc w:val="both"/>
        <w:rPr>
          <w:rFonts w:ascii="Arial" w:hAnsi="Arial" w:cs="Arial"/>
          <w:sz w:val="20"/>
          <w:szCs w:val="20"/>
        </w:rPr>
      </w:pPr>
      <w:r w:rsidRPr="00C47F5E">
        <w:rPr>
          <w:rFonts w:ascii="Arial" w:hAnsi="Arial" w:cs="Arial"/>
          <w:sz w:val="20"/>
          <w:szCs w:val="20"/>
        </w:rPr>
        <w:t xml:space="preserve">Third party vendors or </w:t>
      </w:r>
      <w:proofErr w:type="gramStart"/>
      <w:r w:rsidRPr="00C47F5E">
        <w:rPr>
          <w:rFonts w:ascii="Arial" w:hAnsi="Arial" w:cs="Arial"/>
          <w:sz w:val="20"/>
          <w:szCs w:val="20"/>
        </w:rPr>
        <w:t>third party</w:t>
      </w:r>
      <w:proofErr w:type="gramEnd"/>
      <w:r w:rsidRPr="00C47F5E">
        <w:rPr>
          <w:rFonts w:ascii="Arial" w:hAnsi="Arial" w:cs="Arial"/>
          <w:sz w:val="20"/>
          <w:szCs w:val="20"/>
        </w:rPr>
        <w:t xml:space="preserve"> products/services: where the </w:t>
      </w:r>
      <w:r w:rsidR="008E5924" w:rsidRPr="00C47F5E">
        <w:rPr>
          <w:rFonts w:ascii="Arial" w:hAnsi="Arial" w:cs="Arial"/>
          <w:sz w:val="20"/>
          <w:szCs w:val="20"/>
        </w:rPr>
        <w:t>Company</w:t>
      </w:r>
      <w:r w:rsidRPr="00C47F5E">
        <w:rPr>
          <w:rFonts w:ascii="Arial" w:hAnsi="Arial" w:cs="Arial"/>
          <w:sz w:val="20"/>
          <w:szCs w:val="20"/>
        </w:rPr>
        <w:t xml:space="preserve"> needs to involve the services of a </w:t>
      </w:r>
      <w:proofErr w:type="gramStart"/>
      <w:r w:rsidRPr="00C47F5E">
        <w:rPr>
          <w:rFonts w:ascii="Arial" w:hAnsi="Arial" w:cs="Arial"/>
          <w:sz w:val="20"/>
          <w:szCs w:val="20"/>
        </w:rPr>
        <w:t>third party</w:t>
      </w:r>
      <w:proofErr w:type="gramEnd"/>
      <w:r w:rsidRPr="00C47F5E">
        <w:rPr>
          <w:rFonts w:ascii="Arial" w:hAnsi="Arial" w:cs="Arial"/>
          <w:sz w:val="20"/>
          <w:szCs w:val="20"/>
        </w:rPr>
        <w:t xml:space="preserve"> vendor or to purchase a </w:t>
      </w:r>
      <w:proofErr w:type="gramStart"/>
      <w:r w:rsidRPr="00C47F5E">
        <w:rPr>
          <w:rFonts w:ascii="Arial" w:hAnsi="Arial" w:cs="Arial"/>
          <w:sz w:val="20"/>
          <w:szCs w:val="20"/>
        </w:rPr>
        <w:t>third party</w:t>
      </w:r>
      <w:proofErr w:type="gramEnd"/>
      <w:r w:rsidRPr="00C47F5E">
        <w:rPr>
          <w:rFonts w:ascii="Arial" w:hAnsi="Arial" w:cs="Arial"/>
          <w:sz w:val="20"/>
          <w:szCs w:val="20"/>
        </w:rPr>
        <w:t xml:space="preserve"> product or service for resolution of an Incident, an additional charge may apply. The </w:t>
      </w:r>
      <w:r w:rsidR="008E5924" w:rsidRPr="00C47F5E">
        <w:rPr>
          <w:rFonts w:ascii="Arial" w:hAnsi="Arial" w:cs="Arial"/>
          <w:sz w:val="20"/>
          <w:szCs w:val="20"/>
        </w:rPr>
        <w:t>Company</w:t>
      </w:r>
      <w:r w:rsidRPr="00C47F5E">
        <w:rPr>
          <w:rFonts w:ascii="Arial" w:hAnsi="Arial" w:cs="Arial"/>
          <w:sz w:val="20"/>
          <w:szCs w:val="20"/>
        </w:rPr>
        <w:t xml:space="preserve"> will provide an estimate of these additional costs for approval by the Customer before incurring the cost, provided that the Customer will not unreasonably withhold approval. </w:t>
      </w:r>
    </w:p>
    <w:p w14:paraId="012E0EFF" w14:textId="77777777" w:rsidR="003F211E" w:rsidRPr="00C47F5E" w:rsidRDefault="003F211E" w:rsidP="003F211E">
      <w:pPr>
        <w:tabs>
          <w:tab w:val="left" w:pos="851"/>
        </w:tabs>
        <w:spacing w:after="0" w:line="240" w:lineRule="auto"/>
        <w:ind w:left="709" w:firstLine="0"/>
        <w:contextualSpacing/>
        <w:jc w:val="both"/>
        <w:rPr>
          <w:rFonts w:ascii="Arial" w:hAnsi="Arial" w:cs="Arial"/>
          <w:sz w:val="20"/>
          <w:szCs w:val="20"/>
        </w:rPr>
      </w:pPr>
    </w:p>
    <w:p w14:paraId="5F0204AE" w14:textId="22A0925F" w:rsidR="003F211E" w:rsidRPr="00C47F5E" w:rsidRDefault="00AE6252" w:rsidP="00B04425">
      <w:pPr>
        <w:pStyle w:val="AHall-Level1"/>
        <w:ind w:left="709" w:hanging="709"/>
        <w:rPr>
          <w:rFonts w:ascii="Arial" w:hAnsi="Arial"/>
          <w:sz w:val="20"/>
        </w:rPr>
      </w:pPr>
      <w:bookmarkStart w:id="14" w:name="_Ref185365194"/>
      <w:r w:rsidRPr="00C47F5E">
        <w:rPr>
          <w:rFonts w:ascii="Arial" w:hAnsi="Arial"/>
          <w:sz w:val="20"/>
        </w:rPr>
        <w:t>EXCLUSIONS</w:t>
      </w:r>
      <w:bookmarkEnd w:id="14"/>
    </w:p>
    <w:p w14:paraId="55E65370" w14:textId="7857BE62" w:rsidR="003F211E" w:rsidRPr="00C47F5E" w:rsidRDefault="003F211E" w:rsidP="003F211E">
      <w:pPr>
        <w:pStyle w:val="ListParagraph"/>
        <w:spacing w:after="0" w:line="240" w:lineRule="auto"/>
        <w:ind w:left="709" w:firstLine="0"/>
        <w:jc w:val="both"/>
        <w:rPr>
          <w:rFonts w:ascii="Arial" w:hAnsi="Arial" w:cs="Arial"/>
          <w:sz w:val="20"/>
          <w:szCs w:val="20"/>
        </w:rPr>
      </w:pPr>
      <w:r w:rsidRPr="00C47F5E">
        <w:rPr>
          <w:rFonts w:ascii="Arial" w:hAnsi="Arial" w:cs="Arial"/>
          <w:sz w:val="20"/>
          <w:szCs w:val="20"/>
        </w:rPr>
        <w:t xml:space="preserve">The support available under this Appendix does not include services for any issues in respect of Exception Factors, including any issues that in the </w:t>
      </w:r>
      <w:r w:rsidR="008E5924" w:rsidRPr="00C47F5E">
        <w:rPr>
          <w:rFonts w:ascii="Arial" w:hAnsi="Arial" w:cs="Arial"/>
          <w:sz w:val="20"/>
          <w:szCs w:val="20"/>
        </w:rPr>
        <w:t>Company</w:t>
      </w:r>
      <w:r w:rsidRPr="00C47F5E">
        <w:rPr>
          <w:rFonts w:ascii="Arial" w:hAnsi="Arial" w:cs="Arial"/>
          <w:sz w:val="20"/>
          <w:szCs w:val="20"/>
        </w:rPr>
        <w:t xml:space="preserve">’s reasonable opinion are due to an Exception Factor. </w:t>
      </w:r>
    </w:p>
    <w:p w14:paraId="001BCCD4" w14:textId="77777777" w:rsidR="003F211E" w:rsidRPr="00C47F5E" w:rsidRDefault="003F211E" w:rsidP="003F211E">
      <w:pPr>
        <w:spacing w:after="0" w:line="240" w:lineRule="auto"/>
        <w:ind w:left="709" w:firstLine="284"/>
        <w:jc w:val="both"/>
        <w:rPr>
          <w:rFonts w:ascii="Arial" w:hAnsi="Arial" w:cs="Arial"/>
          <w:sz w:val="20"/>
          <w:szCs w:val="20"/>
        </w:rPr>
      </w:pPr>
    </w:p>
    <w:p w14:paraId="458D8C06" w14:textId="7967DAD1" w:rsidR="003F211E" w:rsidRPr="00C47F5E" w:rsidRDefault="003F211E" w:rsidP="003F211E">
      <w:pPr>
        <w:spacing w:after="0" w:line="240" w:lineRule="auto"/>
        <w:ind w:left="709" w:firstLine="0"/>
        <w:jc w:val="both"/>
        <w:rPr>
          <w:rFonts w:ascii="Arial" w:hAnsi="Arial" w:cs="Arial"/>
          <w:sz w:val="20"/>
          <w:szCs w:val="20"/>
        </w:rPr>
      </w:pPr>
      <w:r w:rsidRPr="00C47F5E">
        <w:rPr>
          <w:rFonts w:ascii="Arial" w:hAnsi="Arial" w:cs="Arial"/>
          <w:sz w:val="20"/>
          <w:szCs w:val="20"/>
        </w:rPr>
        <w:t xml:space="preserve">The </w:t>
      </w:r>
      <w:r w:rsidR="008E5924" w:rsidRPr="00C47F5E">
        <w:rPr>
          <w:rFonts w:ascii="Arial" w:hAnsi="Arial" w:cs="Arial"/>
          <w:sz w:val="20"/>
          <w:szCs w:val="20"/>
        </w:rPr>
        <w:t>Company</w:t>
      </w:r>
      <w:r w:rsidRPr="00C47F5E">
        <w:rPr>
          <w:rFonts w:ascii="Arial" w:hAnsi="Arial" w:cs="Arial"/>
          <w:sz w:val="20"/>
          <w:szCs w:val="20"/>
        </w:rPr>
        <w:t xml:space="preserve"> may, at its sole discretion, agree to provide assistance with resolving issues of the type described in this section </w:t>
      </w:r>
      <w:r w:rsidR="00BB4CA4" w:rsidRPr="00C47F5E">
        <w:rPr>
          <w:rFonts w:ascii="Arial" w:hAnsi="Arial" w:cs="Arial"/>
          <w:sz w:val="20"/>
          <w:szCs w:val="20"/>
        </w:rPr>
        <w:fldChar w:fldCharType="begin" w:fldLock="1"/>
      </w:r>
      <w:r w:rsidR="00BB4CA4" w:rsidRPr="00C47F5E">
        <w:rPr>
          <w:rFonts w:ascii="Arial" w:hAnsi="Arial" w:cs="Arial"/>
          <w:sz w:val="20"/>
          <w:szCs w:val="20"/>
        </w:rPr>
        <w:instrText xml:space="preserve"> REF _Ref185365194 \r \h  \* MERGEFORMAT </w:instrText>
      </w:r>
      <w:r w:rsidR="00BB4CA4" w:rsidRPr="00C47F5E">
        <w:rPr>
          <w:rFonts w:ascii="Arial" w:hAnsi="Arial" w:cs="Arial"/>
          <w:sz w:val="20"/>
          <w:szCs w:val="20"/>
        </w:rPr>
      </w:r>
      <w:r w:rsidR="00BB4CA4" w:rsidRPr="00C47F5E">
        <w:rPr>
          <w:rFonts w:ascii="Arial" w:hAnsi="Arial" w:cs="Arial"/>
          <w:sz w:val="20"/>
          <w:szCs w:val="20"/>
        </w:rPr>
        <w:fldChar w:fldCharType="separate"/>
      </w:r>
      <w:r w:rsidR="00282EF0">
        <w:rPr>
          <w:rFonts w:ascii="Arial" w:hAnsi="Arial" w:cs="Arial"/>
          <w:sz w:val="20"/>
          <w:szCs w:val="20"/>
        </w:rPr>
        <w:t>4</w:t>
      </w:r>
      <w:r w:rsidR="00BB4CA4" w:rsidRPr="00C47F5E">
        <w:rPr>
          <w:rFonts w:ascii="Arial" w:hAnsi="Arial" w:cs="Arial"/>
          <w:sz w:val="20"/>
          <w:szCs w:val="20"/>
        </w:rPr>
        <w:fldChar w:fldCharType="end"/>
      </w:r>
      <w:r w:rsidRPr="00C47F5E">
        <w:rPr>
          <w:rFonts w:ascii="Arial" w:hAnsi="Arial" w:cs="Arial"/>
          <w:sz w:val="20"/>
          <w:szCs w:val="20"/>
        </w:rPr>
        <w:t xml:space="preserve"> and if and when it does so, the </w:t>
      </w:r>
      <w:r w:rsidR="008E5924" w:rsidRPr="00C47F5E">
        <w:rPr>
          <w:rFonts w:ascii="Arial" w:hAnsi="Arial" w:cs="Arial"/>
          <w:sz w:val="20"/>
          <w:szCs w:val="20"/>
        </w:rPr>
        <w:t>Company</w:t>
      </w:r>
      <w:r w:rsidRPr="00C47F5E">
        <w:rPr>
          <w:rFonts w:ascii="Arial" w:hAnsi="Arial" w:cs="Arial"/>
          <w:sz w:val="20"/>
          <w:szCs w:val="20"/>
        </w:rPr>
        <w:t xml:space="preserve"> accepts no responsibility for resolving the issue and the Service Levels in section </w:t>
      </w:r>
      <w:r w:rsidR="00BB4CA4" w:rsidRPr="00C47F5E">
        <w:rPr>
          <w:rFonts w:ascii="Arial" w:hAnsi="Arial" w:cs="Arial"/>
          <w:sz w:val="20"/>
          <w:szCs w:val="20"/>
        </w:rPr>
        <w:fldChar w:fldCharType="begin" w:fldLock="1"/>
      </w:r>
      <w:r w:rsidR="00BB4CA4" w:rsidRPr="00C47F5E">
        <w:rPr>
          <w:rFonts w:ascii="Arial" w:hAnsi="Arial" w:cs="Arial"/>
          <w:sz w:val="20"/>
          <w:szCs w:val="20"/>
        </w:rPr>
        <w:instrText xml:space="preserve"> REF _Ref185364622 \r \h  \* MERGEFORMAT </w:instrText>
      </w:r>
      <w:r w:rsidR="00BB4CA4" w:rsidRPr="00C47F5E">
        <w:rPr>
          <w:rFonts w:ascii="Arial" w:hAnsi="Arial" w:cs="Arial"/>
          <w:sz w:val="20"/>
          <w:szCs w:val="20"/>
        </w:rPr>
      </w:r>
      <w:r w:rsidR="00BB4CA4" w:rsidRPr="00C47F5E">
        <w:rPr>
          <w:rFonts w:ascii="Arial" w:hAnsi="Arial" w:cs="Arial"/>
          <w:sz w:val="20"/>
          <w:szCs w:val="20"/>
        </w:rPr>
        <w:fldChar w:fldCharType="separate"/>
      </w:r>
      <w:r w:rsidR="00282EF0">
        <w:rPr>
          <w:rFonts w:ascii="Arial" w:hAnsi="Arial" w:cs="Arial"/>
          <w:sz w:val="20"/>
          <w:szCs w:val="20"/>
        </w:rPr>
        <w:t>5</w:t>
      </w:r>
      <w:r w:rsidR="00BB4CA4" w:rsidRPr="00C47F5E">
        <w:rPr>
          <w:rFonts w:ascii="Arial" w:hAnsi="Arial" w:cs="Arial"/>
          <w:sz w:val="20"/>
          <w:szCs w:val="20"/>
        </w:rPr>
        <w:fldChar w:fldCharType="end"/>
      </w:r>
      <w:r w:rsidRPr="00C47F5E">
        <w:rPr>
          <w:rFonts w:ascii="Arial" w:hAnsi="Arial" w:cs="Arial"/>
          <w:sz w:val="20"/>
          <w:szCs w:val="20"/>
        </w:rPr>
        <w:t xml:space="preserve"> below do not apply. The </w:t>
      </w:r>
      <w:r w:rsidR="008E5924" w:rsidRPr="00C47F5E">
        <w:rPr>
          <w:rFonts w:ascii="Arial" w:hAnsi="Arial" w:cs="Arial"/>
          <w:sz w:val="20"/>
          <w:szCs w:val="20"/>
        </w:rPr>
        <w:t>Company</w:t>
      </w:r>
      <w:r w:rsidRPr="00C47F5E">
        <w:rPr>
          <w:rFonts w:ascii="Arial" w:hAnsi="Arial" w:cs="Arial"/>
          <w:sz w:val="20"/>
          <w:szCs w:val="20"/>
        </w:rPr>
        <w:t xml:space="preserve"> may charge the Customer </w:t>
      </w:r>
      <w:r w:rsidR="00B04425" w:rsidRPr="00C47F5E">
        <w:rPr>
          <w:rFonts w:ascii="Arial" w:hAnsi="Arial" w:cs="Arial"/>
          <w:sz w:val="20"/>
          <w:szCs w:val="20"/>
        </w:rPr>
        <w:t xml:space="preserve">its standard </w:t>
      </w:r>
      <w:r w:rsidRPr="00C47F5E">
        <w:rPr>
          <w:rFonts w:ascii="Arial" w:hAnsi="Arial" w:cs="Arial"/>
          <w:sz w:val="20"/>
          <w:szCs w:val="20"/>
        </w:rPr>
        <w:t xml:space="preserve">rates for </w:t>
      </w:r>
      <w:r w:rsidR="00B04425" w:rsidRPr="00C47F5E">
        <w:rPr>
          <w:rFonts w:ascii="Arial" w:hAnsi="Arial" w:cs="Arial"/>
          <w:sz w:val="20"/>
          <w:szCs w:val="20"/>
        </w:rPr>
        <w:t>p</w:t>
      </w:r>
      <w:r w:rsidRPr="00C47F5E">
        <w:rPr>
          <w:rFonts w:ascii="Arial" w:hAnsi="Arial" w:cs="Arial"/>
          <w:sz w:val="20"/>
          <w:szCs w:val="20"/>
        </w:rPr>
        <w:t xml:space="preserve">rofessional </w:t>
      </w:r>
      <w:r w:rsidR="00B04425" w:rsidRPr="00C47F5E">
        <w:rPr>
          <w:rFonts w:ascii="Arial" w:hAnsi="Arial" w:cs="Arial"/>
          <w:sz w:val="20"/>
          <w:szCs w:val="20"/>
        </w:rPr>
        <w:t>s</w:t>
      </w:r>
      <w:r w:rsidRPr="00C47F5E">
        <w:rPr>
          <w:rFonts w:ascii="Arial" w:hAnsi="Arial" w:cs="Arial"/>
          <w:sz w:val="20"/>
          <w:szCs w:val="20"/>
        </w:rPr>
        <w:t xml:space="preserve">ervices for undertaking any work of the type described in this </w:t>
      </w:r>
      <w:r w:rsidR="00BB4CA4" w:rsidRPr="00C47F5E">
        <w:rPr>
          <w:rFonts w:ascii="Arial" w:hAnsi="Arial" w:cs="Arial"/>
          <w:sz w:val="20"/>
          <w:szCs w:val="20"/>
        </w:rPr>
        <w:t xml:space="preserve">section </w:t>
      </w:r>
      <w:r w:rsidR="00BB4CA4" w:rsidRPr="00C47F5E">
        <w:rPr>
          <w:rFonts w:ascii="Arial" w:hAnsi="Arial" w:cs="Arial"/>
          <w:sz w:val="20"/>
          <w:szCs w:val="20"/>
        </w:rPr>
        <w:fldChar w:fldCharType="begin" w:fldLock="1"/>
      </w:r>
      <w:r w:rsidR="00BB4CA4" w:rsidRPr="00C47F5E">
        <w:rPr>
          <w:rFonts w:ascii="Arial" w:hAnsi="Arial" w:cs="Arial"/>
          <w:sz w:val="20"/>
          <w:szCs w:val="20"/>
        </w:rPr>
        <w:instrText xml:space="preserve"> REF _Ref185365194 \r \h  \* MERGEFORMAT </w:instrText>
      </w:r>
      <w:r w:rsidR="00BB4CA4" w:rsidRPr="00C47F5E">
        <w:rPr>
          <w:rFonts w:ascii="Arial" w:hAnsi="Arial" w:cs="Arial"/>
          <w:sz w:val="20"/>
          <w:szCs w:val="20"/>
        </w:rPr>
      </w:r>
      <w:r w:rsidR="00BB4CA4" w:rsidRPr="00C47F5E">
        <w:rPr>
          <w:rFonts w:ascii="Arial" w:hAnsi="Arial" w:cs="Arial"/>
          <w:sz w:val="20"/>
          <w:szCs w:val="20"/>
        </w:rPr>
        <w:fldChar w:fldCharType="separate"/>
      </w:r>
      <w:r w:rsidR="00282EF0">
        <w:rPr>
          <w:rFonts w:ascii="Arial" w:hAnsi="Arial" w:cs="Arial"/>
          <w:sz w:val="20"/>
          <w:szCs w:val="20"/>
        </w:rPr>
        <w:t>4</w:t>
      </w:r>
      <w:r w:rsidR="00BB4CA4" w:rsidRPr="00C47F5E">
        <w:rPr>
          <w:rFonts w:ascii="Arial" w:hAnsi="Arial" w:cs="Arial"/>
          <w:sz w:val="20"/>
          <w:szCs w:val="20"/>
        </w:rPr>
        <w:fldChar w:fldCharType="end"/>
      </w:r>
      <w:r w:rsidRPr="00C47F5E">
        <w:rPr>
          <w:rFonts w:ascii="Arial" w:hAnsi="Arial" w:cs="Arial"/>
          <w:sz w:val="20"/>
          <w:szCs w:val="20"/>
        </w:rPr>
        <w:t xml:space="preserve"> regardless of whether or not the issue is resolved by that work. </w:t>
      </w:r>
    </w:p>
    <w:p w14:paraId="6241A60F" w14:textId="77777777" w:rsidR="003F211E" w:rsidRPr="00C47F5E" w:rsidRDefault="003F211E" w:rsidP="003F211E">
      <w:pPr>
        <w:spacing w:after="0" w:line="240" w:lineRule="auto"/>
        <w:ind w:left="0" w:firstLine="0"/>
        <w:rPr>
          <w:rFonts w:ascii="Arial" w:hAnsi="Arial" w:cs="Arial"/>
          <w:sz w:val="20"/>
          <w:szCs w:val="20"/>
        </w:rPr>
      </w:pPr>
    </w:p>
    <w:p w14:paraId="0B8C7A8C" w14:textId="6B2503C2" w:rsidR="003F211E" w:rsidRPr="00C47F5E" w:rsidRDefault="00AE6252" w:rsidP="00B04425">
      <w:pPr>
        <w:pStyle w:val="AHall-Level1"/>
        <w:rPr>
          <w:rFonts w:ascii="Arial" w:hAnsi="Arial"/>
          <w:sz w:val="20"/>
        </w:rPr>
      </w:pPr>
      <w:bookmarkStart w:id="15" w:name="_Ref185364622"/>
      <w:r w:rsidRPr="00C47F5E">
        <w:rPr>
          <w:rFonts w:ascii="Arial" w:hAnsi="Arial"/>
          <w:sz w:val="20"/>
        </w:rPr>
        <w:t>SERVICE LEVELS (SLAS)</w:t>
      </w:r>
      <w:bookmarkEnd w:id="15"/>
    </w:p>
    <w:p w14:paraId="2A40B204" w14:textId="77777777" w:rsidR="00D36659" w:rsidRPr="00C47F5E" w:rsidRDefault="00D36659" w:rsidP="003F211E">
      <w:pPr>
        <w:pStyle w:val="PurpleInstructiontext-AHall"/>
        <w:tabs>
          <w:tab w:val="left" w:pos="0"/>
        </w:tabs>
        <w:spacing w:after="0" w:line="240" w:lineRule="auto"/>
        <w:ind w:left="0" w:firstLine="0"/>
        <w:rPr>
          <w:rFonts w:ascii="Arial" w:hAnsi="Arial" w:cs="Arial"/>
          <w:sz w:val="20"/>
          <w:szCs w:val="20"/>
        </w:rPr>
      </w:pPr>
    </w:p>
    <w:p w14:paraId="62327612" w14:textId="6AA6F6FD" w:rsidR="00116D72" w:rsidRPr="00C47F5E" w:rsidRDefault="00D36659" w:rsidP="003C53AB">
      <w:pPr>
        <w:pStyle w:val="PurpleInstructiontext-AHall"/>
        <w:tabs>
          <w:tab w:val="left" w:pos="0"/>
        </w:tabs>
        <w:spacing w:after="0" w:line="240" w:lineRule="auto"/>
        <w:ind w:left="0" w:firstLine="0"/>
        <w:rPr>
          <w:rFonts w:ascii="Arial" w:hAnsi="Arial" w:cs="Arial"/>
          <w:color w:val="000000" w:themeColor="text1"/>
          <w:sz w:val="20"/>
          <w:szCs w:val="20"/>
        </w:rPr>
      </w:pPr>
      <w:r w:rsidRPr="00C47F5E">
        <w:rPr>
          <w:rFonts w:ascii="Arial" w:hAnsi="Arial" w:cs="Arial"/>
          <w:bCs/>
          <w:color w:val="auto"/>
          <w:sz w:val="20"/>
          <w:szCs w:val="20"/>
        </w:rPr>
        <w:t xml:space="preserve">The </w:t>
      </w:r>
      <w:r w:rsidR="008E5924" w:rsidRPr="00C47F5E">
        <w:rPr>
          <w:rFonts w:ascii="Arial" w:hAnsi="Arial" w:cs="Arial"/>
          <w:bCs/>
          <w:color w:val="auto"/>
          <w:sz w:val="20"/>
          <w:szCs w:val="20"/>
        </w:rPr>
        <w:t>Company</w:t>
      </w:r>
      <w:r w:rsidRPr="00C47F5E">
        <w:rPr>
          <w:rFonts w:ascii="Arial" w:hAnsi="Arial" w:cs="Arial"/>
          <w:bCs/>
          <w:color w:val="auto"/>
          <w:sz w:val="20"/>
          <w:szCs w:val="20"/>
        </w:rPr>
        <w:t xml:space="preserve"> shall use all reasonable commercial efforts </w:t>
      </w:r>
      <w:r w:rsidRPr="00C47F5E">
        <w:rPr>
          <w:rFonts w:ascii="Arial" w:hAnsi="Arial" w:cs="Arial"/>
          <w:bCs/>
          <w:color w:val="000000" w:themeColor="text1"/>
          <w:sz w:val="20"/>
          <w:szCs w:val="20"/>
        </w:rPr>
        <w:t>to meet the response times and target remedy times set out below.</w:t>
      </w:r>
      <w:r w:rsidR="00AE6252" w:rsidRPr="00C47F5E">
        <w:rPr>
          <w:rFonts w:ascii="Arial" w:hAnsi="Arial" w:cs="Arial"/>
          <w:bCs/>
          <w:color w:val="000000" w:themeColor="text1"/>
          <w:sz w:val="20"/>
          <w:szCs w:val="20"/>
        </w:rPr>
        <w:t xml:space="preserve"> </w:t>
      </w:r>
      <w:r w:rsidR="00116D72" w:rsidRPr="00C47F5E">
        <w:rPr>
          <w:rFonts w:ascii="Arial" w:hAnsi="Arial" w:cs="Arial"/>
          <w:color w:val="000000" w:themeColor="text1"/>
          <w:sz w:val="20"/>
          <w:szCs w:val="20"/>
        </w:rPr>
        <w:t xml:space="preserve">The response times and target remedy times are within </w:t>
      </w:r>
      <w:r w:rsidR="00282EF0">
        <w:rPr>
          <w:rFonts w:ascii="Arial" w:hAnsi="Arial" w:cs="Arial"/>
          <w:color w:val="000000" w:themeColor="text1"/>
          <w:sz w:val="20"/>
          <w:szCs w:val="20"/>
        </w:rPr>
        <w:t>Working</w:t>
      </w:r>
      <w:r w:rsidR="00116D72" w:rsidRPr="00C47F5E">
        <w:rPr>
          <w:rFonts w:ascii="Arial" w:hAnsi="Arial" w:cs="Arial"/>
          <w:color w:val="000000" w:themeColor="text1"/>
          <w:sz w:val="20"/>
          <w:szCs w:val="20"/>
        </w:rPr>
        <w:t xml:space="preserve"> Hours only, unless expressly agreed otherwise by the </w:t>
      </w:r>
      <w:r w:rsidR="008E5924" w:rsidRPr="00C47F5E">
        <w:rPr>
          <w:rFonts w:ascii="Arial" w:hAnsi="Arial" w:cs="Arial"/>
          <w:color w:val="000000" w:themeColor="text1"/>
          <w:sz w:val="20"/>
          <w:szCs w:val="20"/>
        </w:rPr>
        <w:t>Company</w:t>
      </w:r>
      <w:r w:rsidR="00116D72" w:rsidRPr="00C47F5E">
        <w:rPr>
          <w:rFonts w:ascii="Arial" w:hAnsi="Arial" w:cs="Arial"/>
          <w:color w:val="000000" w:themeColor="text1"/>
          <w:sz w:val="20"/>
          <w:szCs w:val="20"/>
        </w:rPr>
        <w:t xml:space="preserve"> in writing. Timing ends on escalation to third party support.</w:t>
      </w:r>
    </w:p>
    <w:p w14:paraId="44E88640" w14:textId="77777777" w:rsidR="00116D72" w:rsidRPr="00C47F5E" w:rsidRDefault="00116D72" w:rsidP="00116D72">
      <w:pPr>
        <w:pStyle w:val="ListParagraph"/>
        <w:tabs>
          <w:tab w:val="clear" w:pos="1985"/>
          <w:tab w:val="left" w:pos="0"/>
        </w:tabs>
        <w:spacing w:after="0" w:line="240" w:lineRule="auto"/>
        <w:ind w:left="0" w:firstLine="0"/>
        <w:rPr>
          <w:rFonts w:ascii="Arial" w:hAnsi="Arial" w:cs="Arial"/>
          <w:bCs/>
          <w:sz w:val="20"/>
          <w:szCs w:val="20"/>
        </w:rPr>
      </w:pPr>
    </w:p>
    <w:p w14:paraId="088A8F5D" w14:textId="77777777" w:rsidR="00116D72" w:rsidRPr="00C47F5E" w:rsidRDefault="00116D72" w:rsidP="005537DB">
      <w:pPr>
        <w:pStyle w:val="ListParagraph"/>
        <w:tabs>
          <w:tab w:val="clear" w:pos="1985"/>
          <w:tab w:val="left" w:pos="0"/>
        </w:tabs>
        <w:spacing w:after="0" w:line="240" w:lineRule="auto"/>
        <w:ind w:left="0" w:firstLine="709"/>
        <w:rPr>
          <w:rFonts w:ascii="Arial" w:hAnsi="Arial" w:cs="Arial"/>
          <w:bCs/>
          <w:sz w:val="20"/>
          <w:szCs w:val="20"/>
        </w:rPr>
      </w:pPr>
      <w:r w:rsidRPr="00C47F5E">
        <w:rPr>
          <w:rFonts w:ascii="Arial" w:hAnsi="Arial" w:cs="Arial"/>
          <w:bCs/>
          <w:sz w:val="20"/>
          <w:szCs w:val="20"/>
        </w:rPr>
        <w:t>If the Customer has After Hours cover:</w:t>
      </w:r>
    </w:p>
    <w:p w14:paraId="2FFE2FD5" w14:textId="77777777" w:rsidR="00B91B34" w:rsidRPr="00C47F5E" w:rsidRDefault="00B91B34" w:rsidP="005537DB">
      <w:pPr>
        <w:pStyle w:val="ListParagraph"/>
        <w:tabs>
          <w:tab w:val="clear" w:pos="1985"/>
          <w:tab w:val="left" w:pos="0"/>
        </w:tabs>
        <w:spacing w:after="0" w:line="240" w:lineRule="auto"/>
        <w:ind w:left="0" w:firstLine="709"/>
        <w:rPr>
          <w:rFonts w:ascii="Arial" w:hAnsi="Arial" w:cs="Arial"/>
          <w:bCs/>
          <w:sz w:val="20"/>
          <w:szCs w:val="20"/>
        </w:rPr>
      </w:pPr>
    </w:p>
    <w:p w14:paraId="46AAA2EC" w14:textId="44FEDF3B" w:rsidR="00116D72" w:rsidRPr="00C47F5E" w:rsidRDefault="00116D72" w:rsidP="005537DB">
      <w:pPr>
        <w:pStyle w:val="ListParagraph"/>
        <w:numPr>
          <w:ilvl w:val="0"/>
          <w:numId w:val="21"/>
        </w:numPr>
        <w:tabs>
          <w:tab w:val="clear" w:pos="1985"/>
          <w:tab w:val="left" w:pos="0"/>
        </w:tabs>
        <w:spacing w:after="0" w:line="240" w:lineRule="auto"/>
        <w:ind w:left="1134" w:hanging="141"/>
        <w:rPr>
          <w:rFonts w:ascii="Arial" w:hAnsi="Arial" w:cs="Arial"/>
          <w:bCs/>
          <w:color w:val="8D2F5E"/>
          <w:sz w:val="20"/>
          <w:szCs w:val="20"/>
        </w:rPr>
      </w:pPr>
      <w:r w:rsidRPr="00C47F5E">
        <w:rPr>
          <w:rFonts w:ascii="Arial" w:hAnsi="Arial" w:cs="Arial"/>
          <w:bCs/>
          <w:sz w:val="20"/>
          <w:szCs w:val="20"/>
        </w:rPr>
        <w:t xml:space="preserve">the </w:t>
      </w:r>
      <w:r w:rsidR="008E5924" w:rsidRPr="00C47F5E">
        <w:rPr>
          <w:rFonts w:ascii="Arial" w:hAnsi="Arial" w:cs="Arial"/>
          <w:bCs/>
          <w:sz w:val="20"/>
          <w:szCs w:val="20"/>
        </w:rPr>
        <w:t>Company</w:t>
      </w:r>
      <w:r w:rsidRPr="00C47F5E">
        <w:rPr>
          <w:rFonts w:ascii="Arial" w:hAnsi="Arial" w:cs="Arial"/>
          <w:bCs/>
          <w:sz w:val="20"/>
          <w:szCs w:val="20"/>
        </w:rPr>
        <w:t xml:space="preserve"> provides After Hours service for Priority 1 (P1) and Priority 2 (P2) issues only (the response times and target remedy times apply After Hours for P1 and P2 only</w:t>
      </w:r>
      <w:proofErr w:type="gramStart"/>
      <w:r w:rsidRPr="00C47F5E">
        <w:rPr>
          <w:rFonts w:ascii="Arial" w:hAnsi="Arial" w:cs="Arial"/>
          <w:bCs/>
          <w:sz w:val="20"/>
          <w:szCs w:val="20"/>
        </w:rPr>
        <w:t>);</w:t>
      </w:r>
      <w:proofErr w:type="gramEnd"/>
    </w:p>
    <w:p w14:paraId="1B392428" w14:textId="00C6A73D" w:rsidR="00116D72" w:rsidRPr="00C47F5E" w:rsidRDefault="00116D72" w:rsidP="005537DB">
      <w:pPr>
        <w:pStyle w:val="ListParagraph"/>
        <w:numPr>
          <w:ilvl w:val="0"/>
          <w:numId w:val="21"/>
        </w:numPr>
        <w:tabs>
          <w:tab w:val="clear" w:pos="1985"/>
          <w:tab w:val="left" w:pos="0"/>
        </w:tabs>
        <w:spacing w:after="0" w:line="240" w:lineRule="auto"/>
        <w:ind w:left="1134" w:hanging="141"/>
        <w:rPr>
          <w:rFonts w:ascii="Arial" w:hAnsi="Arial" w:cs="Arial"/>
          <w:bCs/>
          <w:color w:val="8D2F5E"/>
          <w:sz w:val="20"/>
          <w:szCs w:val="20"/>
        </w:rPr>
      </w:pPr>
      <w:r w:rsidRPr="00C47F5E">
        <w:rPr>
          <w:rFonts w:ascii="Arial" w:hAnsi="Arial" w:cs="Arial"/>
          <w:bCs/>
          <w:sz w:val="20"/>
          <w:szCs w:val="20"/>
        </w:rPr>
        <w:t xml:space="preserve">if the Customer assigns Priority 1 or Priority 2 to an Incident and it is not a P1 or P2, the </w:t>
      </w:r>
      <w:r w:rsidR="008E5924" w:rsidRPr="00C47F5E">
        <w:rPr>
          <w:rFonts w:ascii="Arial" w:hAnsi="Arial" w:cs="Arial"/>
          <w:bCs/>
          <w:sz w:val="20"/>
          <w:szCs w:val="20"/>
        </w:rPr>
        <w:t>Company</w:t>
      </w:r>
      <w:r w:rsidRPr="00C47F5E">
        <w:rPr>
          <w:rFonts w:ascii="Arial" w:hAnsi="Arial" w:cs="Arial"/>
          <w:bCs/>
          <w:sz w:val="20"/>
          <w:szCs w:val="20"/>
        </w:rPr>
        <w:t xml:space="preserve"> may charge for the work required to investigate and diagnose the Incident at its After Hours’ rates.</w:t>
      </w:r>
    </w:p>
    <w:p w14:paraId="04D12BDB" w14:textId="77777777" w:rsidR="00C30AAD" w:rsidRPr="00C47F5E" w:rsidRDefault="00116D72" w:rsidP="005537DB">
      <w:pPr>
        <w:pStyle w:val="ListParagraph"/>
        <w:numPr>
          <w:ilvl w:val="0"/>
          <w:numId w:val="21"/>
        </w:numPr>
        <w:tabs>
          <w:tab w:val="clear" w:pos="1985"/>
          <w:tab w:val="left" w:pos="709"/>
        </w:tabs>
        <w:spacing w:after="0" w:line="240" w:lineRule="auto"/>
        <w:ind w:left="1134" w:hanging="141"/>
        <w:rPr>
          <w:rFonts w:ascii="Arial" w:hAnsi="Arial" w:cs="Arial"/>
          <w:color w:val="8D2F5E"/>
          <w:sz w:val="20"/>
          <w:szCs w:val="20"/>
        </w:rPr>
      </w:pPr>
      <w:r w:rsidRPr="00C47F5E">
        <w:rPr>
          <w:rFonts w:ascii="Arial" w:hAnsi="Arial" w:cs="Arial"/>
          <w:bCs/>
          <w:sz w:val="20"/>
          <w:szCs w:val="20"/>
        </w:rPr>
        <w:t xml:space="preserve">if a </w:t>
      </w:r>
      <w:proofErr w:type="gramStart"/>
      <w:r w:rsidRPr="00C47F5E">
        <w:rPr>
          <w:rFonts w:ascii="Arial" w:hAnsi="Arial" w:cs="Arial"/>
          <w:bCs/>
          <w:sz w:val="20"/>
          <w:szCs w:val="20"/>
        </w:rPr>
        <w:t>Customer</w:t>
      </w:r>
      <w:proofErr w:type="gramEnd"/>
      <w:r w:rsidRPr="00C47F5E">
        <w:rPr>
          <w:rFonts w:ascii="Arial" w:hAnsi="Arial" w:cs="Arial"/>
          <w:bCs/>
          <w:sz w:val="20"/>
          <w:szCs w:val="20"/>
        </w:rPr>
        <w:t xml:space="preserve"> that has After Hours cover requests the </w:t>
      </w:r>
      <w:r w:rsidR="008E5924" w:rsidRPr="00C47F5E">
        <w:rPr>
          <w:rFonts w:ascii="Arial" w:hAnsi="Arial" w:cs="Arial"/>
          <w:bCs/>
          <w:sz w:val="20"/>
          <w:szCs w:val="20"/>
        </w:rPr>
        <w:t>Company</w:t>
      </w:r>
      <w:r w:rsidRPr="00C47F5E">
        <w:rPr>
          <w:rFonts w:ascii="Arial" w:hAnsi="Arial" w:cs="Arial"/>
          <w:bCs/>
          <w:sz w:val="20"/>
          <w:szCs w:val="20"/>
        </w:rPr>
        <w:t xml:space="preserve"> to provide services After Hours for any Incident that is not P1 or P2, and the </w:t>
      </w:r>
      <w:r w:rsidR="008E5924" w:rsidRPr="00C47F5E">
        <w:rPr>
          <w:rFonts w:ascii="Arial" w:hAnsi="Arial" w:cs="Arial"/>
          <w:bCs/>
          <w:sz w:val="20"/>
          <w:szCs w:val="20"/>
        </w:rPr>
        <w:t>Company</w:t>
      </w:r>
      <w:r w:rsidRPr="00C47F5E">
        <w:rPr>
          <w:rFonts w:ascii="Arial" w:hAnsi="Arial" w:cs="Arial"/>
          <w:bCs/>
          <w:sz w:val="20"/>
          <w:szCs w:val="20"/>
        </w:rPr>
        <w:t xml:space="preserve"> agrees to provide the required services, the work will be charged at the </w:t>
      </w:r>
      <w:r w:rsidR="008E5924" w:rsidRPr="00C47F5E">
        <w:rPr>
          <w:rFonts w:ascii="Arial" w:hAnsi="Arial" w:cs="Arial"/>
          <w:bCs/>
          <w:sz w:val="20"/>
          <w:szCs w:val="20"/>
        </w:rPr>
        <w:t>Company</w:t>
      </w:r>
      <w:r w:rsidRPr="00C47F5E">
        <w:rPr>
          <w:rFonts w:ascii="Arial" w:hAnsi="Arial" w:cs="Arial"/>
          <w:bCs/>
          <w:sz w:val="20"/>
          <w:szCs w:val="20"/>
        </w:rPr>
        <w:t xml:space="preserve">’s After Hours’ rates. </w:t>
      </w:r>
    </w:p>
    <w:tbl>
      <w:tblPr>
        <w:tblpPr w:leftFromText="180" w:rightFromText="180" w:vertAnchor="text" w:horzAnchor="margin" w:tblpY="1564"/>
        <w:tblOverlap w:val="never"/>
        <w:tblW w:w="100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5554"/>
        <w:gridCol w:w="1417"/>
        <w:gridCol w:w="2092"/>
      </w:tblGrid>
      <w:tr w:rsidR="00C30AAD" w:rsidRPr="00C47F5E" w14:paraId="1900DE6A" w14:textId="77777777" w:rsidTr="00D440C5">
        <w:trPr>
          <w:trHeight w:val="411"/>
        </w:trPr>
        <w:tc>
          <w:tcPr>
            <w:tcW w:w="959" w:type="dxa"/>
            <w:shd w:val="clear" w:color="auto" w:fill="00B0F0"/>
          </w:tcPr>
          <w:p w14:paraId="678C1618" w14:textId="77777777" w:rsidR="00C30AAD" w:rsidRPr="00C47F5E" w:rsidRDefault="00C30AAD" w:rsidP="00D440C5">
            <w:pPr>
              <w:ind w:left="0" w:firstLine="0"/>
              <w:jc w:val="both"/>
              <w:rPr>
                <w:rFonts w:ascii="Arial" w:hAnsi="Arial" w:cs="Arial"/>
                <w:b/>
                <w:sz w:val="20"/>
                <w:szCs w:val="20"/>
                <w:lang w:val="fr-FR"/>
              </w:rPr>
            </w:pPr>
            <w:bookmarkStart w:id="16" w:name="_Hlk185251304"/>
            <w:r w:rsidRPr="00C47F5E">
              <w:rPr>
                <w:rFonts w:ascii="Arial" w:hAnsi="Arial" w:cs="Arial"/>
                <w:b/>
                <w:sz w:val="20"/>
                <w:szCs w:val="20"/>
              </w:rPr>
              <w:t>Priority</w:t>
            </w:r>
          </w:p>
        </w:tc>
        <w:tc>
          <w:tcPr>
            <w:tcW w:w="5554" w:type="dxa"/>
            <w:shd w:val="clear" w:color="auto" w:fill="00B0F0"/>
          </w:tcPr>
          <w:p w14:paraId="04389700" w14:textId="77777777" w:rsidR="00C30AAD" w:rsidRPr="00C47F5E" w:rsidRDefault="00C30AAD" w:rsidP="00D440C5">
            <w:pPr>
              <w:ind w:left="0" w:firstLine="0"/>
              <w:rPr>
                <w:rFonts w:ascii="Arial" w:hAnsi="Arial" w:cs="Arial"/>
                <w:b/>
                <w:sz w:val="20"/>
                <w:szCs w:val="20"/>
              </w:rPr>
            </w:pPr>
            <w:r w:rsidRPr="00C47F5E">
              <w:rPr>
                <w:rFonts w:ascii="Arial" w:hAnsi="Arial" w:cs="Arial"/>
                <w:b/>
                <w:sz w:val="20"/>
                <w:szCs w:val="20"/>
              </w:rPr>
              <w:t>Example</w:t>
            </w:r>
          </w:p>
        </w:tc>
        <w:tc>
          <w:tcPr>
            <w:tcW w:w="1417" w:type="dxa"/>
            <w:shd w:val="clear" w:color="auto" w:fill="00B0F0"/>
          </w:tcPr>
          <w:p w14:paraId="0A058D48" w14:textId="3BB461D4" w:rsidR="00C30AAD" w:rsidRPr="00C47F5E" w:rsidRDefault="00D440C5" w:rsidP="00D440C5">
            <w:pPr>
              <w:ind w:left="0" w:firstLine="0"/>
              <w:jc w:val="both"/>
              <w:rPr>
                <w:rFonts w:ascii="Arial" w:hAnsi="Arial" w:cs="Arial"/>
                <w:b/>
                <w:sz w:val="20"/>
                <w:szCs w:val="20"/>
                <w:lang w:val="fr-FR"/>
              </w:rPr>
            </w:pPr>
            <w:r w:rsidRPr="00C47F5E">
              <w:rPr>
                <w:rFonts w:ascii="Arial" w:hAnsi="Arial" w:cs="Arial"/>
                <w:b/>
                <w:sz w:val="20"/>
                <w:szCs w:val="20"/>
                <w:lang w:val="fr-FR"/>
              </w:rPr>
              <w:t xml:space="preserve">Target </w:t>
            </w:r>
            <w:proofErr w:type="spellStart"/>
            <w:r w:rsidRPr="00C47F5E">
              <w:rPr>
                <w:rFonts w:ascii="Arial" w:hAnsi="Arial" w:cs="Arial"/>
                <w:b/>
                <w:sz w:val="20"/>
                <w:szCs w:val="20"/>
                <w:lang w:val="fr-FR"/>
              </w:rPr>
              <w:t>Response</w:t>
            </w:r>
            <w:proofErr w:type="spellEnd"/>
          </w:p>
        </w:tc>
        <w:tc>
          <w:tcPr>
            <w:tcW w:w="2092" w:type="dxa"/>
            <w:shd w:val="clear" w:color="auto" w:fill="00B0F0"/>
          </w:tcPr>
          <w:p w14:paraId="1209B211" w14:textId="7593F6E4" w:rsidR="00C30AAD" w:rsidRPr="00C47F5E" w:rsidRDefault="00D440C5" w:rsidP="00D440C5">
            <w:pPr>
              <w:ind w:left="0" w:firstLine="0"/>
              <w:jc w:val="both"/>
              <w:rPr>
                <w:rFonts w:ascii="Arial" w:hAnsi="Arial" w:cs="Arial"/>
                <w:b/>
                <w:sz w:val="20"/>
                <w:szCs w:val="20"/>
                <w:lang w:val="fr-FR"/>
              </w:rPr>
            </w:pPr>
            <w:r w:rsidRPr="00C47F5E">
              <w:rPr>
                <w:rFonts w:ascii="Arial" w:hAnsi="Arial" w:cs="Arial"/>
                <w:b/>
                <w:sz w:val="20"/>
                <w:szCs w:val="20"/>
              </w:rPr>
              <w:t>Target Resolution</w:t>
            </w:r>
          </w:p>
        </w:tc>
      </w:tr>
      <w:tr w:rsidR="00C30AAD" w:rsidRPr="00C47F5E" w14:paraId="7961B4A4" w14:textId="77777777" w:rsidTr="00526B55">
        <w:tc>
          <w:tcPr>
            <w:tcW w:w="959" w:type="dxa"/>
          </w:tcPr>
          <w:p w14:paraId="516150BD"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w:t>
            </w:r>
          </w:p>
        </w:tc>
        <w:tc>
          <w:tcPr>
            <w:tcW w:w="5554" w:type="dxa"/>
          </w:tcPr>
          <w:p w14:paraId="1D634066" w14:textId="77777777" w:rsidR="00C30AAD" w:rsidRPr="00C47F5E" w:rsidRDefault="00C30AAD" w:rsidP="000344D9">
            <w:pPr>
              <w:ind w:left="0" w:firstLine="0"/>
              <w:rPr>
                <w:rFonts w:ascii="Arial" w:hAnsi="Arial" w:cs="Arial"/>
                <w:sz w:val="20"/>
                <w:szCs w:val="20"/>
              </w:rPr>
            </w:pPr>
            <w:r w:rsidRPr="00C47F5E">
              <w:rPr>
                <w:rFonts w:ascii="Arial" w:hAnsi="Arial" w:cs="Arial"/>
                <w:sz w:val="20"/>
                <w:szCs w:val="20"/>
              </w:rPr>
              <w:t>Major issue causing critical impact to operations. Users are prevented from working.</w:t>
            </w:r>
          </w:p>
        </w:tc>
        <w:tc>
          <w:tcPr>
            <w:tcW w:w="1417" w:type="dxa"/>
          </w:tcPr>
          <w:p w14:paraId="03AA4573"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30 mins</w:t>
            </w:r>
          </w:p>
        </w:tc>
        <w:tc>
          <w:tcPr>
            <w:tcW w:w="2092" w:type="dxa"/>
          </w:tcPr>
          <w:p w14:paraId="36370FB0"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4 hours</w:t>
            </w:r>
          </w:p>
        </w:tc>
      </w:tr>
      <w:tr w:rsidR="00C30AAD" w:rsidRPr="00C47F5E" w14:paraId="232ACE9E" w14:textId="77777777" w:rsidTr="00526B55">
        <w:tc>
          <w:tcPr>
            <w:tcW w:w="959" w:type="dxa"/>
          </w:tcPr>
          <w:p w14:paraId="345BF263"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2</w:t>
            </w:r>
          </w:p>
        </w:tc>
        <w:tc>
          <w:tcPr>
            <w:tcW w:w="5554" w:type="dxa"/>
          </w:tcPr>
          <w:p w14:paraId="466E8EB7" w14:textId="77777777" w:rsidR="00C30AAD" w:rsidRPr="00C47F5E" w:rsidRDefault="00C30AAD" w:rsidP="000344D9">
            <w:pPr>
              <w:ind w:left="0" w:firstLine="0"/>
              <w:rPr>
                <w:rFonts w:ascii="Arial" w:hAnsi="Arial" w:cs="Arial"/>
                <w:sz w:val="20"/>
                <w:szCs w:val="20"/>
              </w:rPr>
            </w:pPr>
            <w:r w:rsidRPr="00C47F5E">
              <w:rPr>
                <w:rFonts w:ascii="Arial" w:hAnsi="Arial" w:cs="Arial"/>
                <w:sz w:val="20"/>
                <w:szCs w:val="20"/>
              </w:rPr>
              <w:t>Issue causing significant impact to business processes.</w:t>
            </w:r>
          </w:p>
        </w:tc>
        <w:tc>
          <w:tcPr>
            <w:tcW w:w="1417" w:type="dxa"/>
          </w:tcPr>
          <w:p w14:paraId="1A65D8A7"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hour</w:t>
            </w:r>
          </w:p>
        </w:tc>
        <w:tc>
          <w:tcPr>
            <w:tcW w:w="2092" w:type="dxa"/>
          </w:tcPr>
          <w:p w14:paraId="50352DCC"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day</w:t>
            </w:r>
          </w:p>
        </w:tc>
      </w:tr>
      <w:tr w:rsidR="00C30AAD" w:rsidRPr="00C47F5E" w14:paraId="604874E6" w14:textId="77777777" w:rsidTr="00526B55">
        <w:tc>
          <w:tcPr>
            <w:tcW w:w="959" w:type="dxa"/>
          </w:tcPr>
          <w:p w14:paraId="3C453F44"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3</w:t>
            </w:r>
          </w:p>
        </w:tc>
        <w:tc>
          <w:tcPr>
            <w:tcW w:w="5554" w:type="dxa"/>
          </w:tcPr>
          <w:p w14:paraId="4798F290" w14:textId="77777777" w:rsidR="00C30AAD" w:rsidRPr="00C47F5E" w:rsidRDefault="00C30AAD" w:rsidP="000344D9">
            <w:pPr>
              <w:ind w:left="0" w:firstLine="0"/>
              <w:rPr>
                <w:rFonts w:ascii="Arial" w:hAnsi="Arial" w:cs="Arial"/>
                <w:sz w:val="20"/>
                <w:szCs w:val="20"/>
              </w:rPr>
            </w:pPr>
            <w:r w:rsidRPr="00C47F5E">
              <w:rPr>
                <w:rFonts w:ascii="Arial" w:hAnsi="Arial" w:cs="Arial"/>
                <w:sz w:val="20"/>
                <w:szCs w:val="20"/>
              </w:rPr>
              <w:t>Problems of a 'non urgent' nature, where the effect on the user is not significantly impacting work.</w:t>
            </w:r>
          </w:p>
        </w:tc>
        <w:tc>
          <w:tcPr>
            <w:tcW w:w="1417" w:type="dxa"/>
          </w:tcPr>
          <w:p w14:paraId="519E5681"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hour</w:t>
            </w:r>
          </w:p>
        </w:tc>
        <w:tc>
          <w:tcPr>
            <w:tcW w:w="2092" w:type="dxa"/>
          </w:tcPr>
          <w:p w14:paraId="426964AF"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3 days</w:t>
            </w:r>
          </w:p>
        </w:tc>
      </w:tr>
      <w:tr w:rsidR="00C30AAD" w:rsidRPr="00C47F5E" w14:paraId="4848954C" w14:textId="77777777" w:rsidTr="00526B55">
        <w:tc>
          <w:tcPr>
            <w:tcW w:w="959" w:type="dxa"/>
          </w:tcPr>
          <w:p w14:paraId="56B987E6"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4</w:t>
            </w:r>
          </w:p>
        </w:tc>
        <w:tc>
          <w:tcPr>
            <w:tcW w:w="5554" w:type="dxa"/>
          </w:tcPr>
          <w:p w14:paraId="269F756C" w14:textId="77777777" w:rsidR="00C30AAD" w:rsidRPr="00C47F5E" w:rsidRDefault="00C30AAD" w:rsidP="000344D9">
            <w:pPr>
              <w:ind w:left="0" w:firstLine="0"/>
              <w:rPr>
                <w:rFonts w:ascii="Arial" w:hAnsi="Arial" w:cs="Arial"/>
                <w:sz w:val="20"/>
                <w:szCs w:val="20"/>
              </w:rPr>
            </w:pPr>
            <w:r w:rsidRPr="00C47F5E">
              <w:rPr>
                <w:rFonts w:ascii="Arial" w:hAnsi="Arial" w:cs="Arial"/>
                <w:sz w:val="20"/>
                <w:szCs w:val="20"/>
              </w:rPr>
              <w:t>Routine requests to the service desk or Change Requests</w:t>
            </w:r>
          </w:p>
        </w:tc>
        <w:tc>
          <w:tcPr>
            <w:tcW w:w="1417" w:type="dxa"/>
          </w:tcPr>
          <w:p w14:paraId="4E68752B"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day</w:t>
            </w:r>
          </w:p>
        </w:tc>
        <w:tc>
          <w:tcPr>
            <w:tcW w:w="2092" w:type="dxa"/>
          </w:tcPr>
          <w:p w14:paraId="1863D0A9"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5 Days</w:t>
            </w:r>
          </w:p>
        </w:tc>
      </w:tr>
      <w:tr w:rsidR="00C30AAD" w:rsidRPr="00C47F5E" w14:paraId="5189E891" w14:textId="77777777" w:rsidTr="00526B55">
        <w:tc>
          <w:tcPr>
            <w:tcW w:w="959" w:type="dxa"/>
          </w:tcPr>
          <w:p w14:paraId="23945D67"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lastRenderedPageBreak/>
              <w:t>5</w:t>
            </w:r>
          </w:p>
        </w:tc>
        <w:tc>
          <w:tcPr>
            <w:tcW w:w="5554" w:type="dxa"/>
          </w:tcPr>
          <w:p w14:paraId="0DCFF543" w14:textId="21AD67B2" w:rsidR="00C30AAD" w:rsidRPr="00C47F5E" w:rsidRDefault="00C30AAD" w:rsidP="000344D9">
            <w:pPr>
              <w:ind w:left="0" w:firstLine="0"/>
              <w:rPr>
                <w:rFonts w:ascii="Arial" w:hAnsi="Arial" w:cs="Arial"/>
                <w:sz w:val="20"/>
                <w:szCs w:val="20"/>
              </w:rPr>
            </w:pPr>
            <w:r w:rsidRPr="00C47F5E">
              <w:rPr>
                <w:rFonts w:ascii="Arial" w:hAnsi="Arial" w:cs="Arial"/>
                <w:sz w:val="20"/>
                <w:szCs w:val="20"/>
              </w:rPr>
              <w:t xml:space="preserve">Projects.  The scheduling and project plan for each individual project would be agreed with the </w:t>
            </w:r>
            <w:r w:rsidR="00CE1DD1" w:rsidRPr="00C47F5E">
              <w:rPr>
                <w:rFonts w:ascii="Arial" w:hAnsi="Arial" w:cs="Arial"/>
                <w:sz w:val="20"/>
                <w:szCs w:val="20"/>
              </w:rPr>
              <w:t>Customer</w:t>
            </w:r>
            <w:r w:rsidRPr="00C47F5E">
              <w:rPr>
                <w:rFonts w:ascii="Arial" w:hAnsi="Arial" w:cs="Arial"/>
                <w:sz w:val="20"/>
                <w:szCs w:val="20"/>
              </w:rPr>
              <w:t>.</w:t>
            </w:r>
          </w:p>
        </w:tc>
        <w:tc>
          <w:tcPr>
            <w:tcW w:w="1417" w:type="dxa"/>
          </w:tcPr>
          <w:p w14:paraId="7E00D1B2"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day</w:t>
            </w:r>
          </w:p>
        </w:tc>
        <w:tc>
          <w:tcPr>
            <w:tcW w:w="2092" w:type="dxa"/>
          </w:tcPr>
          <w:p w14:paraId="00798903"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Agreed at time</w:t>
            </w:r>
          </w:p>
        </w:tc>
      </w:tr>
      <w:tr w:rsidR="00C30AAD" w:rsidRPr="00C47F5E" w14:paraId="39390102" w14:textId="77777777" w:rsidTr="00526B55">
        <w:tc>
          <w:tcPr>
            <w:tcW w:w="959" w:type="dxa"/>
          </w:tcPr>
          <w:p w14:paraId="32ABF086"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6</w:t>
            </w:r>
          </w:p>
        </w:tc>
        <w:tc>
          <w:tcPr>
            <w:tcW w:w="5554" w:type="dxa"/>
          </w:tcPr>
          <w:p w14:paraId="09370E90" w14:textId="77777777" w:rsidR="00C30AAD" w:rsidRPr="00C47F5E" w:rsidRDefault="00C30AAD" w:rsidP="000344D9">
            <w:pPr>
              <w:ind w:left="0" w:firstLine="0"/>
              <w:rPr>
                <w:rFonts w:ascii="Arial" w:hAnsi="Arial" w:cs="Arial"/>
                <w:sz w:val="20"/>
                <w:szCs w:val="20"/>
              </w:rPr>
            </w:pPr>
            <w:r w:rsidRPr="00C47F5E">
              <w:rPr>
                <w:rFonts w:ascii="Arial" w:hAnsi="Arial" w:cs="Arial"/>
                <w:sz w:val="20"/>
                <w:szCs w:val="20"/>
              </w:rPr>
              <w:t>New hardware supply and configuration</w:t>
            </w:r>
          </w:p>
        </w:tc>
        <w:tc>
          <w:tcPr>
            <w:tcW w:w="1417" w:type="dxa"/>
          </w:tcPr>
          <w:p w14:paraId="20366189"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 day</w:t>
            </w:r>
          </w:p>
        </w:tc>
        <w:tc>
          <w:tcPr>
            <w:tcW w:w="2092" w:type="dxa"/>
          </w:tcPr>
          <w:p w14:paraId="61489996" w14:textId="77777777" w:rsidR="00C30AAD" w:rsidRPr="00C47F5E" w:rsidRDefault="00C30AAD" w:rsidP="000344D9">
            <w:pPr>
              <w:ind w:left="0" w:firstLine="0"/>
              <w:jc w:val="center"/>
              <w:rPr>
                <w:rFonts w:ascii="Arial" w:hAnsi="Arial" w:cs="Arial"/>
                <w:sz w:val="20"/>
                <w:szCs w:val="20"/>
              </w:rPr>
            </w:pPr>
            <w:r w:rsidRPr="00C47F5E">
              <w:rPr>
                <w:rFonts w:ascii="Arial" w:hAnsi="Arial" w:cs="Arial"/>
                <w:sz w:val="20"/>
                <w:szCs w:val="20"/>
              </w:rPr>
              <w:t>10 days</w:t>
            </w:r>
          </w:p>
        </w:tc>
      </w:tr>
    </w:tbl>
    <w:p w14:paraId="5E9C50F6" w14:textId="77777777" w:rsidR="00382374" w:rsidRPr="00C47F5E" w:rsidRDefault="00382374" w:rsidP="007C5F65">
      <w:pPr>
        <w:pStyle w:val="AHall-Level1"/>
        <w:numPr>
          <w:ilvl w:val="0"/>
          <w:numId w:val="0"/>
        </w:numPr>
        <w:spacing w:after="0" w:line="240" w:lineRule="auto"/>
        <w:rPr>
          <w:rFonts w:ascii="Arial" w:hAnsi="Arial"/>
          <w:sz w:val="20"/>
        </w:rPr>
      </w:pPr>
      <w:bookmarkStart w:id="17" w:name="_Hlk499631550"/>
      <w:bookmarkEnd w:id="16"/>
    </w:p>
    <w:p w14:paraId="36AD89F4" w14:textId="77777777" w:rsidR="00382374" w:rsidRPr="00C47F5E" w:rsidRDefault="00382374" w:rsidP="00236298">
      <w:pPr>
        <w:pStyle w:val="AHall-Level1"/>
        <w:numPr>
          <w:ilvl w:val="0"/>
          <w:numId w:val="0"/>
        </w:numPr>
        <w:spacing w:after="0" w:line="240" w:lineRule="auto"/>
        <w:ind w:left="720" w:hanging="851"/>
        <w:jc w:val="center"/>
        <w:rPr>
          <w:rFonts w:ascii="Arial" w:hAnsi="Arial"/>
          <w:sz w:val="20"/>
        </w:rPr>
      </w:pPr>
    </w:p>
    <w:p w14:paraId="1F0AA757" w14:textId="27411D01" w:rsidR="003F211E" w:rsidRPr="00C47F5E" w:rsidRDefault="000E0931" w:rsidP="000E0931">
      <w:pPr>
        <w:pStyle w:val="AHall-Level1"/>
        <w:numPr>
          <w:ilvl w:val="0"/>
          <w:numId w:val="0"/>
        </w:numPr>
        <w:spacing w:after="0" w:line="240" w:lineRule="auto"/>
        <w:ind w:left="851" w:hanging="851"/>
        <w:rPr>
          <w:rFonts w:ascii="Arial" w:hAnsi="Arial"/>
          <w:sz w:val="20"/>
        </w:rPr>
      </w:pPr>
      <w:r w:rsidRPr="00C47F5E">
        <w:rPr>
          <w:rFonts w:ascii="Arial" w:hAnsi="Arial"/>
          <w:sz w:val="20"/>
        </w:rPr>
        <w:t>6</w:t>
      </w:r>
      <w:r w:rsidRPr="00C47F5E">
        <w:rPr>
          <w:rFonts w:ascii="Arial" w:hAnsi="Arial"/>
          <w:sz w:val="20"/>
        </w:rPr>
        <w:tab/>
      </w:r>
      <w:r w:rsidR="00AE6252" w:rsidRPr="00C47F5E">
        <w:rPr>
          <w:rFonts w:ascii="Arial" w:hAnsi="Arial"/>
          <w:sz w:val="20"/>
        </w:rPr>
        <w:t>SERVICE LEVEL</w:t>
      </w:r>
      <w:r w:rsidRPr="00C47F5E">
        <w:rPr>
          <w:rFonts w:ascii="Arial" w:hAnsi="Arial"/>
          <w:sz w:val="20"/>
        </w:rPr>
        <w:t>S</w:t>
      </w:r>
      <w:r w:rsidR="00AE6252" w:rsidRPr="00C47F5E">
        <w:rPr>
          <w:rFonts w:ascii="Arial" w:hAnsi="Arial"/>
          <w:sz w:val="20"/>
        </w:rPr>
        <w:t xml:space="preserve"> </w:t>
      </w:r>
    </w:p>
    <w:p w14:paraId="28E786ED" w14:textId="77777777" w:rsidR="00BB0B8F" w:rsidRPr="00C47F5E" w:rsidRDefault="00BB0B8F" w:rsidP="00236298">
      <w:pPr>
        <w:pStyle w:val="AHall-Level1"/>
        <w:numPr>
          <w:ilvl w:val="0"/>
          <w:numId w:val="0"/>
        </w:numPr>
        <w:spacing w:after="0" w:line="240" w:lineRule="auto"/>
        <w:ind w:left="709"/>
        <w:jc w:val="center"/>
        <w:rPr>
          <w:rFonts w:ascii="Arial" w:hAnsi="Arial"/>
          <w:sz w:val="20"/>
        </w:rPr>
      </w:pPr>
    </w:p>
    <w:p w14:paraId="507E0CD2" w14:textId="5E1F06B0" w:rsidR="000F1A8F" w:rsidRPr="00C47F5E" w:rsidRDefault="003F211E" w:rsidP="00BB0B8F">
      <w:pPr>
        <w:pStyle w:val="PurpleInstructiontext-AHall"/>
        <w:tabs>
          <w:tab w:val="left" w:pos="567"/>
        </w:tabs>
        <w:ind w:left="709" w:firstLine="0"/>
        <w:rPr>
          <w:rFonts w:ascii="Arial" w:hAnsi="Arial" w:cs="Arial"/>
          <w:color w:val="auto"/>
          <w:sz w:val="20"/>
          <w:szCs w:val="20"/>
        </w:rPr>
      </w:pPr>
      <w:r w:rsidRPr="00C47F5E">
        <w:rPr>
          <w:rFonts w:ascii="Arial" w:hAnsi="Arial" w:cs="Arial"/>
          <w:color w:val="auto"/>
          <w:sz w:val="20"/>
          <w:szCs w:val="20"/>
        </w:rPr>
        <w:t xml:space="preserve">Where any of the Exception Factors apply (see section </w:t>
      </w:r>
      <w:r w:rsidR="00994F88" w:rsidRPr="00C47F5E">
        <w:rPr>
          <w:rFonts w:ascii="Arial" w:hAnsi="Arial" w:cs="Arial"/>
          <w:color w:val="auto"/>
          <w:sz w:val="20"/>
          <w:szCs w:val="20"/>
        </w:rPr>
        <w:t xml:space="preserve">6 </w:t>
      </w:r>
      <w:r w:rsidRPr="00C47F5E">
        <w:rPr>
          <w:rFonts w:ascii="Arial" w:hAnsi="Arial" w:cs="Arial"/>
          <w:color w:val="auto"/>
          <w:sz w:val="20"/>
          <w:szCs w:val="20"/>
        </w:rPr>
        <w:t>of Appendix 1), the Service Levels do not apply.</w:t>
      </w:r>
      <w:bookmarkEnd w:id="17"/>
    </w:p>
    <w:p w14:paraId="571240EF" w14:textId="77777777" w:rsidR="005224AD" w:rsidRPr="00A32C02" w:rsidRDefault="005224AD" w:rsidP="000F1A8F">
      <w:pPr>
        <w:tabs>
          <w:tab w:val="clear" w:pos="1985"/>
        </w:tabs>
        <w:spacing w:after="0" w:line="240" w:lineRule="auto"/>
        <w:ind w:left="0" w:firstLine="0"/>
        <w:rPr>
          <w:rFonts w:ascii="Arial" w:hAnsi="Arial" w:cs="Arial"/>
          <w:sz w:val="20"/>
          <w:szCs w:val="20"/>
        </w:rPr>
      </w:pPr>
    </w:p>
    <w:sectPr w:rsidR="005224AD" w:rsidRPr="00A32C02" w:rsidSect="00940769">
      <w:footerReference w:type="default" r:id="rId13"/>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4CDF" w14:textId="77777777" w:rsidR="008A3761" w:rsidRDefault="008A3761" w:rsidP="007510EB">
      <w:pPr>
        <w:spacing w:after="0" w:line="240" w:lineRule="auto"/>
      </w:pPr>
      <w:r>
        <w:separator/>
      </w:r>
    </w:p>
    <w:p w14:paraId="1C90B95E" w14:textId="77777777" w:rsidR="008A3761" w:rsidRDefault="008A3761"/>
  </w:endnote>
  <w:endnote w:type="continuationSeparator" w:id="0">
    <w:p w14:paraId="3B480DA9" w14:textId="77777777" w:rsidR="008A3761" w:rsidRDefault="008A3761" w:rsidP="007510EB">
      <w:pPr>
        <w:spacing w:after="0" w:line="240" w:lineRule="auto"/>
      </w:pPr>
      <w:r>
        <w:continuationSeparator/>
      </w:r>
    </w:p>
    <w:p w14:paraId="5640D526" w14:textId="77777777" w:rsidR="008A3761" w:rsidRDefault="008A3761"/>
  </w:endnote>
  <w:endnote w:type="continuationNotice" w:id="1">
    <w:p w14:paraId="34D14EEA" w14:textId="77777777" w:rsidR="008A3761" w:rsidRDefault="008A37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324F" w14:textId="77777777" w:rsidR="003F211E" w:rsidRPr="00712C5F" w:rsidRDefault="003F211E" w:rsidP="00712C5F">
    <w:pPr>
      <w:pStyle w:val="Footer"/>
    </w:pPr>
  </w:p>
  <w:p w14:paraId="750AB7D8" w14:textId="77777777" w:rsidR="003F211E" w:rsidRPr="00712C5F" w:rsidRDefault="003F211E" w:rsidP="00712C5F">
    <w:pPr>
      <w:pStyle w:val="Footer"/>
    </w:pPr>
  </w:p>
  <w:p w14:paraId="373BCDAF" w14:textId="77777777" w:rsidR="003F211E" w:rsidRDefault="003F21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32FA" w14:textId="77777777" w:rsidR="008A3761" w:rsidRDefault="008A3761" w:rsidP="007510EB">
      <w:pPr>
        <w:spacing w:after="0" w:line="240" w:lineRule="auto"/>
      </w:pPr>
      <w:r>
        <w:separator/>
      </w:r>
    </w:p>
    <w:p w14:paraId="53407590" w14:textId="77777777" w:rsidR="008A3761" w:rsidRDefault="008A3761"/>
  </w:footnote>
  <w:footnote w:type="continuationSeparator" w:id="0">
    <w:p w14:paraId="54668000" w14:textId="77777777" w:rsidR="008A3761" w:rsidRDefault="008A3761" w:rsidP="007510EB">
      <w:pPr>
        <w:spacing w:after="0" w:line="240" w:lineRule="auto"/>
      </w:pPr>
      <w:r>
        <w:continuationSeparator/>
      </w:r>
    </w:p>
    <w:p w14:paraId="7B495B2F" w14:textId="77777777" w:rsidR="008A3761" w:rsidRDefault="008A3761"/>
  </w:footnote>
  <w:footnote w:type="continuationNotice" w:id="1">
    <w:p w14:paraId="451C43B7" w14:textId="77777777" w:rsidR="008A3761" w:rsidRDefault="008A37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AFC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A28B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2840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FBA01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29ECF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401F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BC6F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1A4E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B0F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E2D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35CB6"/>
    <w:multiLevelType w:val="hybridMultilevel"/>
    <w:tmpl w:val="E170358A"/>
    <w:lvl w:ilvl="0" w:tplc="7F52E2D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CE144E5"/>
    <w:multiLevelType w:val="hybridMultilevel"/>
    <w:tmpl w:val="8EBAD76A"/>
    <w:lvl w:ilvl="0" w:tplc="19D43E68">
      <w:numFmt w:val="bullet"/>
      <w:lvlText w:val="-"/>
      <w:lvlJc w:val="left"/>
      <w:pPr>
        <w:ind w:left="753" w:hanging="360"/>
      </w:pPr>
      <w:rPr>
        <w:rFonts w:ascii="Calibri" w:eastAsiaTheme="minorHAnsi" w:hAnsi="Calibri" w:cs="Calibri" w:hint="default"/>
      </w:rPr>
    </w:lvl>
    <w:lvl w:ilvl="1" w:tplc="14090003" w:tentative="1">
      <w:start w:val="1"/>
      <w:numFmt w:val="bullet"/>
      <w:lvlText w:val="o"/>
      <w:lvlJc w:val="left"/>
      <w:pPr>
        <w:ind w:left="1473" w:hanging="360"/>
      </w:pPr>
      <w:rPr>
        <w:rFonts w:ascii="Courier New" w:hAnsi="Courier New" w:cs="Courier New" w:hint="default"/>
      </w:rPr>
    </w:lvl>
    <w:lvl w:ilvl="2" w:tplc="14090005" w:tentative="1">
      <w:start w:val="1"/>
      <w:numFmt w:val="bullet"/>
      <w:lvlText w:val=""/>
      <w:lvlJc w:val="left"/>
      <w:pPr>
        <w:ind w:left="2193" w:hanging="360"/>
      </w:pPr>
      <w:rPr>
        <w:rFonts w:ascii="Wingdings" w:hAnsi="Wingdings" w:hint="default"/>
      </w:rPr>
    </w:lvl>
    <w:lvl w:ilvl="3" w:tplc="14090001" w:tentative="1">
      <w:start w:val="1"/>
      <w:numFmt w:val="bullet"/>
      <w:lvlText w:val=""/>
      <w:lvlJc w:val="left"/>
      <w:pPr>
        <w:ind w:left="2913" w:hanging="360"/>
      </w:pPr>
      <w:rPr>
        <w:rFonts w:ascii="Symbol" w:hAnsi="Symbol" w:hint="default"/>
      </w:rPr>
    </w:lvl>
    <w:lvl w:ilvl="4" w:tplc="14090003" w:tentative="1">
      <w:start w:val="1"/>
      <w:numFmt w:val="bullet"/>
      <w:lvlText w:val="o"/>
      <w:lvlJc w:val="left"/>
      <w:pPr>
        <w:ind w:left="3633" w:hanging="360"/>
      </w:pPr>
      <w:rPr>
        <w:rFonts w:ascii="Courier New" w:hAnsi="Courier New" w:cs="Courier New" w:hint="default"/>
      </w:rPr>
    </w:lvl>
    <w:lvl w:ilvl="5" w:tplc="14090005" w:tentative="1">
      <w:start w:val="1"/>
      <w:numFmt w:val="bullet"/>
      <w:lvlText w:val=""/>
      <w:lvlJc w:val="left"/>
      <w:pPr>
        <w:ind w:left="4353" w:hanging="360"/>
      </w:pPr>
      <w:rPr>
        <w:rFonts w:ascii="Wingdings" w:hAnsi="Wingdings" w:hint="default"/>
      </w:rPr>
    </w:lvl>
    <w:lvl w:ilvl="6" w:tplc="14090001" w:tentative="1">
      <w:start w:val="1"/>
      <w:numFmt w:val="bullet"/>
      <w:lvlText w:val=""/>
      <w:lvlJc w:val="left"/>
      <w:pPr>
        <w:ind w:left="5073" w:hanging="360"/>
      </w:pPr>
      <w:rPr>
        <w:rFonts w:ascii="Symbol" w:hAnsi="Symbol" w:hint="default"/>
      </w:rPr>
    </w:lvl>
    <w:lvl w:ilvl="7" w:tplc="14090003" w:tentative="1">
      <w:start w:val="1"/>
      <w:numFmt w:val="bullet"/>
      <w:lvlText w:val="o"/>
      <w:lvlJc w:val="left"/>
      <w:pPr>
        <w:ind w:left="5793" w:hanging="360"/>
      </w:pPr>
      <w:rPr>
        <w:rFonts w:ascii="Courier New" w:hAnsi="Courier New" w:cs="Courier New" w:hint="default"/>
      </w:rPr>
    </w:lvl>
    <w:lvl w:ilvl="8" w:tplc="14090005" w:tentative="1">
      <w:start w:val="1"/>
      <w:numFmt w:val="bullet"/>
      <w:lvlText w:val=""/>
      <w:lvlJc w:val="left"/>
      <w:pPr>
        <w:ind w:left="6513" w:hanging="360"/>
      </w:pPr>
      <w:rPr>
        <w:rFonts w:ascii="Wingdings" w:hAnsi="Wingdings" w:hint="default"/>
      </w:rPr>
    </w:lvl>
  </w:abstractNum>
  <w:abstractNum w:abstractNumId="12" w15:restartNumberingAfterBreak="0">
    <w:nsid w:val="0E366250"/>
    <w:multiLevelType w:val="multilevel"/>
    <w:tmpl w:val="BA503EF8"/>
    <w:styleLink w:val="AHall-PartList"/>
    <w:lvl w:ilvl="0">
      <w:start w:val="1"/>
      <w:numFmt w:val="decimal"/>
      <w:pStyle w:val="AHall-Part1"/>
      <w:lvlText w:val="Part %1."/>
      <w:lvlJc w:val="left"/>
      <w:pPr>
        <w:ind w:left="1985" w:hanging="1985"/>
      </w:pPr>
      <w:rPr>
        <w:rFonts w:hint="default"/>
      </w:rPr>
    </w:lvl>
    <w:lvl w:ilvl="1">
      <w:start w:val="1"/>
      <w:numFmt w:val="none"/>
      <w:lvlText w:val=""/>
      <w:lvlJc w:val="left"/>
      <w:pPr>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01A559A"/>
    <w:multiLevelType w:val="hybridMultilevel"/>
    <w:tmpl w:val="CA8252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6D35A04"/>
    <w:multiLevelType w:val="hybridMultilevel"/>
    <w:tmpl w:val="8EDE3F4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700212E"/>
    <w:multiLevelType w:val="hybridMultilevel"/>
    <w:tmpl w:val="559830F8"/>
    <w:lvl w:ilvl="0" w:tplc="0B8EC754">
      <w:start w:val="1"/>
      <w:numFmt w:val="lowerRoman"/>
      <w:lvlText w:val="%1)"/>
      <w:lvlJc w:val="right"/>
      <w:pPr>
        <w:ind w:left="1020" w:hanging="360"/>
      </w:pPr>
    </w:lvl>
    <w:lvl w:ilvl="1" w:tplc="8692FB6C">
      <w:start w:val="1"/>
      <w:numFmt w:val="lowerRoman"/>
      <w:lvlText w:val="%2)"/>
      <w:lvlJc w:val="right"/>
      <w:pPr>
        <w:ind w:left="1020" w:hanging="360"/>
      </w:pPr>
    </w:lvl>
    <w:lvl w:ilvl="2" w:tplc="EEF27EA0">
      <w:start w:val="1"/>
      <w:numFmt w:val="lowerRoman"/>
      <w:lvlText w:val="%3)"/>
      <w:lvlJc w:val="right"/>
      <w:pPr>
        <w:ind w:left="1020" w:hanging="360"/>
      </w:pPr>
    </w:lvl>
    <w:lvl w:ilvl="3" w:tplc="64709156">
      <w:start w:val="1"/>
      <w:numFmt w:val="lowerRoman"/>
      <w:lvlText w:val="%4)"/>
      <w:lvlJc w:val="right"/>
      <w:pPr>
        <w:ind w:left="1020" w:hanging="360"/>
      </w:pPr>
    </w:lvl>
    <w:lvl w:ilvl="4" w:tplc="19F4050E">
      <w:start w:val="1"/>
      <w:numFmt w:val="lowerRoman"/>
      <w:lvlText w:val="%5)"/>
      <w:lvlJc w:val="right"/>
      <w:pPr>
        <w:ind w:left="1020" w:hanging="360"/>
      </w:pPr>
    </w:lvl>
    <w:lvl w:ilvl="5" w:tplc="39A0269E">
      <w:start w:val="1"/>
      <w:numFmt w:val="lowerRoman"/>
      <w:lvlText w:val="%6)"/>
      <w:lvlJc w:val="right"/>
      <w:pPr>
        <w:ind w:left="1020" w:hanging="360"/>
      </w:pPr>
    </w:lvl>
    <w:lvl w:ilvl="6" w:tplc="C898037A">
      <w:start w:val="1"/>
      <w:numFmt w:val="lowerRoman"/>
      <w:lvlText w:val="%7)"/>
      <w:lvlJc w:val="right"/>
      <w:pPr>
        <w:ind w:left="1020" w:hanging="360"/>
      </w:pPr>
    </w:lvl>
    <w:lvl w:ilvl="7" w:tplc="D4E84A44">
      <w:start w:val="1"/>
      <w:numFmt w:val="lowerRoman"/>
      <w:lvlText w:val="%8)"/>
      <w:lvlJc w:val="right"/>
      <w:pPr>
        <w:ind w:left="1020" w:hanging="360"/>
      </w:pPr>
    </w:lvl>
    <w:lvl w:ilvl="8" w:tplc="764844D6">
      <w:start w:val="1"/>
      <w:numFmt w:val="lowerRoman"/>
      <w:lvlText w:val="%9)"/>
      <w:lvlJc w:val="right"/>
      <w:pPr>
        <w:ind w:left="1020" w:hanging="360"/>
      </w:pPr>
    </w:lvl>
  </w:abstractNum>
  <w:abstractNum w:abstractNumId="16" w15:restartNumberingAfterBreak="0">
    <w:nsid w:val="1F9710F4"/>
    <w:multiLevelType w:val="hybridMultilevel"/>
    <w:tmpl w:val="01FA4F0E"/>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7" w15:restartNumberingAfterBreak="0">
    <w:nsid w:val="23010CE0"/>
    <w:multiLevelType w:val="multilevel"/>
    <w:tmpl w:val="753ABE2A"/>
    <w:styleLink w:val="ITLaw"/>
    <w:lvl w:ilvl="0">
      <w:start w:val="1"/>
      <w:numFmt w:val="decimal"/>
      <w:lvlText w:val="%1"/>
      <w:lvlJc w:val="left"/>
      <w:pPr>
        <w:ind w:left="851" w:hanging="851"/>
      </w:pPr>
      <w:rPr>
        <w:rFonts w:ascii="Calibri Light" w:hAnsi="Calibri Light" w:hint="default"/>
        <w:b/>
        <w:i w:val="0"/>
        <w:sz w:val="22"/>
      </w:rPr>
    </w:lvl>
    <w:lvl w:ilvl="1">
      <w:start w:val="1"/>
      <w:numFmt w:val="decimal"/>
      <w:lvlText w:val="%1.%2"/>
      <w:lvlJc w:val="left"/>
      <w:pPr>
        <w:ind w:left="851" w:hanging="851"/>
      </w:pPr>
      <w:rPr>
        <w:rFonts w:ascii="Calibri" w:hAnsi="Calibri" w:hint="default"/>
        <w:b w:val="0"/>
        <w:i w:val="0"/>
        <w:sz w:val="22"/>
        <w:u w:val="none"/>
      </w:rPr>
    </w:lvl>
    <w:lvl w:ilvl="2">
      <w:start w:val="1"/>
      <w:numFmt w:val="lowerLetter"/>
      <w:lvlText w:val="(%3)"/>
      <w:lvlJc w:val="left"/>
      <w:pPr>
        <w:ind w:left="1701" w:hanging="850"/>
      </w:pPr>
      <w:rPr>
        <w:rFonts w:ascii="Calibri" w:hAnsi="Calibri" w:hint="default"/>
        <w:b w:val="0"/>
        <w:i w:val="0"/>
        <w:sz w:val="22"/>
      </w:rPr>
    </w:lvl>
    <w:lvl w:ilvl="3">
      <w:start w:val="1"/>
      <w:numFmt w:val="lowerRoman"/>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18" w15:restartNumberingAfterBreak="0">
    <w:nsid w:val="27B75652"/>
    <w:multiLevelType w:val="hybridMultilevel"/>
    <w:tmpl w:val="DF4AD806"/>
    <w:lvl w:ilvl="0" w:tplc="FAA40DEE">
      <w:start w:val="1"/>
      <w:numFmt w:val="lowerLetter"/>
      <w:pStyle w:val="Clause"/>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2B993BBE"/>
    <w:multiLevelType w:val="hybridMultilevel"/>
    <w:tmpl w:val="70E2F70C"/>
    <w:lvl w:ilvl="0" w:tplc="19D43E68">
      <w:numFmt w:val="bullet"/>
      <w:lvlText w:val="-"/>
      <w:lvlJc w:val="left"/>
      <w:pPr>
        <w:ind w:left="753" w:hanging="360"/>
      </w:pPr>
      <w:rPr>
        <w:rFonts w:ascii="Calibri" w:eastAsiaTheme="minorHAnsi" w:hAnsi="Calibri" w:cs="Calibri" w:hint="default"/>
      </w:rPr>
    </w:lvl>
    <w:lvl w:ilvl="1" w:tplc="14090003" w:tentative="1">
      <w:start w:val="1"/>
      <w:numFmt w:val="bullet"/>
      <w:lvlText w:val="o"/>
      <w:lvlJc w:val="left"/>
      <w:pPr>
        <w:ind w:left="1473" w:hanging="360"/>
      </w:pPr>
      <w:rPr>
        <w:rFonts w:ascii="Courier New" w:hAnsi="Courier New" w:cs="Courier New" w:hint="default"/>
      </w:rPr>
    </w:lvl>
    <w:lvl w:ilvl="2" w:tplc="14090005" w:tentative="1">
      <w:start w:val="1"/>
      <w:numFmt w:val="bullet"/>
      <w:lvlText w:val=""/>
      <w:lvlJc w:val="left"/>
      <w:pPr>
        <w:ind w:left="2193" w:hanging="360"/>
      </w:pPr>
      <w:rPr>
        <w:rFonts w:ascii="Wingdings" w:hAnsi="Wingdings" w:hint="default"/>
      </w:rPr>
    </w:lvl>
    <w:lvl w:ilvl="3" w:tplc="14090001" w:tentative="1">
      <w:start w:val="1"/>
      <w:numFmt w:val="bullet"/>
      <w:lvlText w:val=""/>
      <w:lvlJc w:val="left"/>
      <w:pPr>
        <w:ind w:left="2913" w:hanging="360"/>
      </w:pPr>
      <w:rPr>
        <w:rFonts w:ascii="Symbol" w:hAnsi="Symbol" w:hint="default"/>
      </w:rPr>
    </w:lvl>
    <w:lvl w:ilvl="4" w:tplc="14090003" w:tentative="1">
      <w:start w:val="1"/>
      <w:numFmt w:val="bullet"/>
      <w:lvlText w:val="o"/>
      <w:lvlJc w:val="left"/>
      <w:pPr>
        <w:ind w:left="3633" w:hanging="360"/>
      </w:pPr>
      <w:rPr>
        <w:rFonts w:ascii="Courier New" w:hAnsi="Courier New" w:cs="Courier New" w:hint="default"/>
      </w:rPr>
    </w:lvl>
    <w:lvl w:ilvl="5" w:tplc="14090005" w:tentative="1">
      <w:start w:val="1"/>
      <w:numFmt w:val="bullet"/>
      <w:lvlText w:val=""/>
      <w:lvlJc w:val="left"/>
      <w:pPr>
        <w:ind w:left="4353" w:hanging="360"/>
      </w:pPr>
      <w:rPr>
        <w:rFonts w:ascii="Wingdings" w:hAnsi="Wingdings" w:hint="default"/>
      </w:rPr>
    </w:lvl>
    <w:lvl w:ilvl="6" w:tplc="14090001" w:tentative="1">
      <w:start w:val="1"/>
      <w:numFmt w:val="bullet"/>
      <w:lvlText w:val=""/>
      <w:lvlJc w:val="left"/>
      <w:pPr>
        <w:ind w:left="5073" w:hanging="360"/>
      </w:pPr>
      <w:rPr>
        <w:rFonts w:ascii="Symbol" w:hAnsi="Symbol" w:hint="default"/>
      </w:rPr>
    </w:lvl>
    <w:lvl w:ilvl="7" w:tplc="14090003" w:tentative="1">
      <w:start w:val="1"/>
      <w:numFmt w:val="bullet"/>
      <w:lvlText w:val="o"/>
      <w:lvlJc w:val="left"/>
      <w:pPr>
        <w:ind w:left="5793" w:hanging="360"/>
      </w:pPr>
      <w:rPr>
        <w:rFonts w:ascii="Courier New" w:hAnsi="Courier New" w:cs="Courier New" w:hint="default"/>
      </w:rPr>
    </w:lvl>
    <w:lvl w:ilvl="8" w:tplc="14090005" w:tentative="1">
      <w:start w:val="1"/>
      <w:numFmt w:val="bullet"/>
      <w:lvlText w:val=""/>
      <w:lvlJc w:val="left"/>
      <w:pPr>
        <w:ind w:left="6513" w:hanging="360"/>
      </w:pPr>
      <w:rPr>
        <w:rFonts w:ascii="Wingdings" w:hAnsi="Wingdings" w:hint="default"/>
      </w:rPr>
    </w:lvl>
  </w:abstractNum>
  <w:abstractNum w:abstractNumId="20" w15:restartNumberingAfterBreak="0">
    <w:nsid w:val="2E7F6737"/>
    <w:multiLevelType w:val="multilevel"/>
    <w:tmpl w:val="AB7AF690"/>
    <w:lvl w:ilvl="0">
      <w:start w:val="1"/>
      <w:numFmt w:val="decimal"/>
      <w:pStyle w:val="MBclauselevel1"/>
      <w:lvlText w:val="%1."/>
      <w:lvlJc w:val="left"/>
      <w:pPr>
        <w:tabs>
          <w:tab w:val="num" w:pos="720"/>
        </w:tabs>
        <w:ind w:left="720" w:hanging="720"/>
      </w:pPr>
      <w:rPr>
        <w:rFonts w:ascii="Arial" w:hAnsi="Arial" w:hint="default"/>
        <w:b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sz w:val="20"/>
        <w:szCs w:val="24"/>
      </w:rPr>
    </w:lvl>
    <w:lvl w:ilvl="2">
      <w:start w:val="1"/>
      <w:numFmt w:val="decimal"/>
      <w:pStyle w:val="MBClauselevel3"/>
      <w:lvlText w:val="%1.%2.%3."/>
      <w:lvlJc w:val="left"/>
      <w:pPr>
        <w:tabs>
          <w:tab w:val="num" w:pos="1440"/>
        </w:tabs>
        <w:ind w:left="1440" w:hanging="720"/>
      </w:pPr>
      <w:rPr>
        <w:rFonts w:ascii="Arial" w:hAnsi="Arial" w:hint="default"/>
        <w:b w:val="0"/>
        <w:i w:val="0"/>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21" w15:restartNumberingAfterBreak="0">
    <w:nsid w:val="487857CE"/>
    <w:multiLevelType w:val="hybridMultilevel"/>
    <w:tmpl w:val="D5B063A2"/>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3F6F33"/>
    <w:multiLevelType w:val="hybridMultilevel"/>
    <w:tmpl w:val="16E0085A"/>
    <w:lvl w:ilvl="0" w:tplc="87F8A450">
      <w:start w:val="1"/>
      <w:numFmt w:val="lowerLetter"/>
      <w:lvlText w:val="(%1)"/>
      <w:lvlJc w:val="left"/>
      <w:pPr>
        <w:ind w:left="720" w:hanging="360"/>
      </w:pPr>
      <w:rPr>
        <w:rFonts w:hint="default"/>
        <w:b w:val="0"/>
        <w:bCs/>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7D00DA2"/>
    <w:multiLevelType w:val="hybridMultilevel"/>
    <w:tmpl w:val="CDEEC3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96A025E"/>
    <w:multiLevelType w:val="hybridMultilevel"/>
    <w:tmpl w:val="A1D4CEA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B424AEF"/>
    <w:multiLevelType w:val="hybridMultilevel"/>
    <w:tmpl w:val="F5069C78"/>
    <w:lvl w:ilvl="0" w:tplc="438E0DAA">
      <w:start w:val="1"/>
      <w:numFmt w:val="upperLetter"/>
      <w:pStyle w:val="AHall-LettersA"/>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287191E"/>
    <w:multiLevelType w:val="multilevel"/>
    <w:tmpl w:val="C71E41CC"/>
    <w:lvl w:ilvl="0">
      <w:start w:val="1"/>
      <w:numFmt w:val="decimal"/>
      <w:pStyle w:val="AHall-Level1"/>
      <w:lvlText w:val="%1"/>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Hall-Level2"/>
      <w:lvlText w:val="%1.%2"/>
      <w:lvlJc w:val="left"/>
      <w:pPr>
        <w:ind w:left="851" w:hanging="851"/>
      </w:pPr>
      <w:rPr>
        <w:rFonts w:ascii="Arial" w:hAnsi="Arial" w:cs="Arial" w:hint="default"/>
        <w:b w:val="0"/>
        <w:i w:val="0"/>
        <w:sz w:val="20"/>
        <w:szCs w:val="18"/>
        <w:u w:val="none"/>
      </w:rPr>
    </w:lvl>
    <w:lvl w:ilvl="2">
      <w:start w:val="1"/>
      <w:numFmt w:val="lowerLetter"/>
      <w:pStyle w:val="AHall-Level3"/>
      <w:lvlText w:val="(%3)"/>
      <w:lvlJc w:val="left"/>
      <w:pPr>
        <w:ind w:left="1701" w:hanging="85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AHall-Level4"/>
      <w:lvlText w:val="%4."/>
      <w:lvlJc w:val="left"/>
      <w:pPr>
        <w:tabs>
          <w:tab w:val="num" w:pos="1701"/>
        </w:tabs>
        <w:ind w:left="2268" w:hanging="567"/>
      </w:pPr>
      <w:rPr>
        <w:rFonts w:ascii="Calibri" w:hAnsi="Calibri" w:hint="default"/>
        <w:b w:val="0"/>
        <w:i w:val="0"/>
        <w:sz w:val="22"/>
      </w:rPr>
    </w:lvl>
    <w:lvl w:ilvl="4">
      <w:start w:val="1"/>
      <w:numFmt w:val="none"/>
      <w:lvlText w:val=""/>
      <w:lvlJc w:val="left"/>
      <w:pPr>
        <w:ind w:left="2268" w:hanging="567"/>
      </w:pPr>
      <w:rPr>
        <w:rFonts w:hint="default"/>
      </w:rPr>
    </w:lvl>
    <w:lvl w:ilvl="5">
      <w:start w:val="1"/>
      <w:numFmt w:val="none"/>
      <w:lvlText w:val=""/>
      <w:lvlJc w:val="left"/>
      <w:pPr>
        <w:ind w:left="2268" w:hanging="567"/>
      </w:pPr>
      <w:rPr>
        <w:rFonts w:hint="default"/>
      </w:rPr>
    </w:lvl>
    <w:lvl w:ilvl="6">
      <w:start w:val="1"/>
      <w:numFmt w:val="none"/>
      <w:lvlText w:val=""/>
      <w:lvlJc w:val="left"/>
      <w:pPr>
        <w:ind w:left="2268" w:hanging="567"/>
      </w:pPr>
      <w:rPr>
        <w:rFonts w:hint="default"/>
      </w:rPr>
    </w:lvl>
    <w:lvl w:ilvl="7">
      <w:start w:val="1"/>
      <w:numFmt w:val="none"/>
      <w:lvlText w:val=""/>
      <w:lvlJc w:val="left"/>
      <w:pPr>
        <w:ind w:left="2268" w:hanging="567"/>
      </w:pPr>
      <w:rPr>
        <w:rFonts w:hint="default"/>
      </w:rPr>
    </w:lvl>
    <w:lvl w:ilvl="8">
      <w:start w:val="1"/>
      <w:numFmt w:val="none"/>
      <w:lvlText w:val=""/>
      <w:lvlJc w:val="left"/>
      <w:pPr>
        <w:ind w:left="2268" w:hanging="567"/>
      </w:pPr>
      <w:rPr>
        <w:rFonts w:hint="default"/>
      </w:rPr>
    </w:lvl>
  </w:abstractNum>
  <w:abstractNum w:abstractNumId="27" w15:restartNumberingAfterBreak="0">
    <w:nsid w:val="67502A0E"/>
    <w:multiLevelType w:val="hybridMultilevel"/>
    <w:tmpl w:val="D12E5192"/>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FE31B0"/>
    <w:multiLevelType w:val="hybridMultilevel"/>
    <w:tmpl w:val="0384511E"/>
    <w:lvl w:ilvl="0" w:tplc="1A8EFDAA">
      <w:start w:val="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E7F41D1"/>
    <w:multiLevelType w:val="hybridMultilevel"/>
    <w:tmpl w:val="7A963A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0951F3"/>
    <w:multiLevelType w:val="hybridMultilevel"/>
    <w:tmpl w:val="981E576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43D2A00"/>
    <w:multiLevelType w:val="hybridMultilevel"/>
    <w:tmpl w:val="5DBEC6DA"/>
    <w:lvl w:ilvl="0" w:tplc="6C4E7D90">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7F56667B"/>
    <w:multiLevelType w:val="hybridMultilevel"/>
    <w:tmpl w:val="6CEE8812"/>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F6639C1"/>
    <w:multiLevelType w:val="hybridMultilevel"/>
    <w:tmpl w:val="A9849CB0"/>
    <w:lvl w:ilvl="0" w:tplc="19D43E6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83126250">
    <w:abstractNumId w:val="19"/>
  </w:num>
  <w:num w:numId="2" w16cid:durableId="965814532">
    <w:abstractNumId w:val="11"/>
  </w:num>
  <w:num w:numId="3" w16cid:durableId="2116707728">
    <w:abstractNumId w:val="25"/>
  </w:num>
  <w:num w:numId="4" w16cid:durableId="1872721371">
    <w:abstractNumId w:val="26"/>
  </w:num>
  <w:num w:numId="5" w16cid:durableId="733240532">
    <w:abstractNumId w:val="12"/>
  </w:num>
  <w:num w:numId="6" w16cid:durableId="6637091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09213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35657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5964301">
    <w:abstractNumId w:val="32"/>
  </w:num>
  <w:num w:numId="10" w16cid:durableId="1456171081">
    <w:abstractNumId w:val="17"/>
  </w:num>
  <w:num w:numId="11" w16cid:durableId="200166554">
    <w:abstractNumId w:val="24"/>
  </w:num>
  <w:num w:numId="12" w16cid:durableId="842479380">
    <w:abstractNumId w:val="22"/>
  </w:num>
  <w:num w:numId="13" w16cid:durableId="1681395565">
    <w:abstractNumId w:val="10"/>
  </w:num>
  <w:num w:numId="14" w16cid:durableId="307127731">
    <w:abstractNumId w:val="26"/>
  </w:num>
  <w:num w:numId="15" w16cid:durableId="252932438">
    <w:abstractNumId w:val="26"/>
  </w:num>
  <w:num w:numId="16" w16cid:durableId="1555002991">
    <w:abstractNumId w:val="26"/>
  </w:num>
  <w:num w:numId="17" w16cid:durableId="1364135167">
    <w:abstractNumId w:val="13"/>
  </w:num>
  <w:num w:numId="18" w16cid:durableId="7188969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810098">
    <w:abstractNumId w:val="26"/>
  </w:num>
  <w:num w:numId="20" w16cid:durableId="5865748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05547">
    <w:abstractNumId w:val="34"/>
  </w:num>
  <w:num w:numId="22" w16cid:durableId="981041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6675399">
    <w:abstractNumId w:val="29"/>
  </w:num>
  <w:num w:numId="24" w16cid:durableId="1010371359">
    <w:abstractNumId w:val="14"/>
  </w:num>
  <w:num w:numId="25" w16cid:durableId="497307215">
    <w:abstractNumId w:val="27"/>
  </w:num>
  <w:num w:numId="26" w16cid:durableId="1431193128">
    <w:abstractNumId w:val="33"/>
  </w:num>
  <w:num w:numId="27" w16cid:durableId="785808859">
    <w:abstractNumId w:val="16"/>
  </w:num>
  <w:num w:numId="28" w16cid:durableId="1470244030">
    <w:abstractNumId w:val="18"/>
  </w:num>
  <w:num w:numId="29" w16cid:durableId="23144236">
    <w:abstractNumId w:val="18"/>
    <w:lvlOverride w:ilvl="0">
      <w:startOverride w:val="1"/>
    </w:lvlOverride>
  </w:num>
  <w:num w:numId="30" w16cid:durableId="471294500">
    <w:abstractNumId w:val="15"/>
  </w:num>
  <w:num w:numId="31" w16cid:durableId="1397242902">
    <w:abstractNumId w:val="26"/>
  </w:num>
  <w:num w:numId="32" w16cid:durableId="1022895364">
    <w:abstractNumId w:val="28"/>
  </w:num>
  <w:num w:numId="33" w16cid:durableId="1874608261">
    <w:abstractNumId w:val="26"/>
  </w:num>
  <w:num w:numId="34" w16cid:durableId="217204533">
    <w:abstractNumId w:val="26"/>
  </w:num>
  <w:num w:numId="35" w16cid:durableId="544605153">
    <w:abstractNumId w:val="26"/>
    <w:lvlOverride w:ilvl="0">
      <w:lvl w:ilvl="0">
        <w:start w:val="1"/>
        <w:numFmt w:val="decimal"/>
        <w:pStyle w:val="AHall-Level1"/>
        <w:lvlText w:val="%1"/>
        <w:lvlJc w:val="left"/>
        <w:pPr>
          <w:ind w:left="851" w:hanging="851"/>
        </w:pPr>
        <w:rPr>
          <w:rFonts w:ascii="Calibri Light" w:hAnsi="Calibri Light" w:hint="default"/>
          <w:b/>
          <w:bCs/>
          <w:i w:val="0"/>
          <w:sz w:val="22"/>
        </w:rPr>
      </w:lvl>
    </w:lvlOverride>
    <w:lvlOverride w:ilvl="1">
      <w:lvl w:ilvl="1">
        <w:start w:val="1"/>
        <w:numFmt w:val="decimal"/>
        <w:pStyle w:val="AHall-Level2"/>
        <w:lvlText w:val="%1.%2"/>
        <w:lvlJc w:val="left"/>
        <w:pPr>
          <w:ind w:left="851" w:hanging="851"/>
        </w:pPr>
        <w:rPr>
          <w:rFonts w:ascii="Arial" w:hAnsi="Arial" w:cs="Arial" w:hint="default"/>
          <w:b w:val="0"/>
          <w:i w:val="0"/>
          <w:sz w:val="20"/>
          <w:szCs w:val="18"/>
          <w:u w:val="none"/>
        </w:rPr>
      </w:lvl>
    </w:lvlOverride>
    <w:lvlOverride w:ilvl="2">
      <w:lvl w:ilvl="2">
        <w:start w:val="1"/>
        <w:numFmt w:val="lowerLetter"/>
        <w:pStyle w:val="AHall-Level3"/>
        <w:lvlText w:val="(%3)"/>
        <w:lvlJc w:val="left"/>
        <w:pPr>
          <w:ind w:left="1701" w:hanging="850"/>
        </w:pPr>
        <w:rPr>
          <w:rFonts w:ascii="Arial" w:hAnsi="Arial" w:cs="Arial" w:hint="default"/>
          <w:b w:val="0"/>
          <w:i w:val="0"/>
          <w:sz w:val="20"/>
          <w:szCs w:val="18"/>
        </w:rPr>
      </w:lvl>
    </w:lvlOverride>
    <w:lvlOverride w:ilvl="3">
      <w:lvl w:ilvl="3">
        <w:start w:val="1"/>
        <w:numFmt w:val="lowerRoman"/>
        <w:pStyle w:val="AHall-Level4"/>
        <w:lvlText w:val="%4."/>
        <w:lvlJc w:val="left"/>
        <w:pPr>
          <w:tabs>
            <w:tab w:val="num" w:pos="1701"/>
          </w:tabs>
          <w:ind w:left="2268" w:hanging="567"/>
        </w:pPr>
        <w:rPr>
          <w:rFonts w:ascii="Calibri" w:hAnsi="Calibri" w:hint="default"/>
          <w:b w:val="0"/>
          <w:i w:val="0"/>
          <w:sz w:val="22"/>
        </w:rPr>
      </w:lvl>
    </w:lvlOverride>
    <w:lvlOverride w:ilvl="4">
      <w:lvl w:ilvl="4">
        <w:start w:val="1"/>
        <w:numFmt w:val="none"/>
        <w:lvlText w:val=""/>
        <w:lvlJc w:val="left"/>
        <w:pPr>
          <w:ind w:left="2268" w:hanging="567"/>
        </w:pPr>
        <w:rPr>
          <w:rFonts w:hint="default"/>
        </w:rPr>
      </w:lvl>
    </w:lvlOverride>
    <w:lvlOverride w:ilvl="5">
      <w:lvl w:ilvl="5">
        <w:start w:val="1"/>
        <w:numFmt w:val="none"/>
        <w:lvlText w:val=""/>
        <w:lvlJc w:val="left"/>
        <w:pPr>
          <w:ind w:left="2268" w:hanging="567"/>
        </w:pPr>
        <w:rPr>
          <w:rFonts w:hint="default"/>
        </w:rPr>
      </w:lvl>
    </w:lvlOverride>
    <w:lvlOverride w:ilvl="6">
      <w:lvl w:ilvl="6">
        <w:start w:val="1"/>
        <w:numFmt w:val="none"/>
        <w:lvlText w:val=""/>
        <w:lvlJc w:val="left"/>
        <w:pPr>
          <w:ind w:left="2268" w:hanging="567"/>
        </w:pPr>
        <w:rPr>
          <w:rFonts w:hint="default"/>
        </w:rPr>
      </w:lvl>
    </w:lvlOverride>
    <w:lvlOverride w:ilvl="7">
      <w:lvl w:ilvl="7">
        <w:start w:val="1"/>
        <w:numFmt w:val="none"/>
        <w:lvlText w:val=""/>
        <w:lvlJc w:val="left"/>
        <w:pPr>
          <w:ind w:left="2268" w:hanging="567"/>
        </w:pPr>
        <w:rPr>
          <w:rFonts w:hint="default"/>
        </w:rPr>
      </w:lvl>
    </w:lvlOverride>
    <w:lvlOverride w:ilvl="8">
      <w:lvl w:ilvl="8">
        <w:start w:val="1"/>
        <w:numFmt w:val="none"/>
        <w:lvlText w:val=""/>
        <w:lvlJc w:val="left"/>
        <w:pPr>
          <w:ind w:left="2268" w:hanging="567"/>
        </w:pPr>
        <w:rPr>
          <w:rFonts w:hint="default"/>
        </w:rPr>
      </w:lvl>
    </w:lvlOverride>
  </w:num>
  <w:num w:numId="36" w16cid:durableId="1084108642">
    <w:abstractNumId w:val="26"/>
  </w:num>
  <w:num w:numId="37" w16cid:durableId="629635136">
    <w:abstractNumId w:val="30"/>
  </w:num>
  <w:num w:numId="38" w16cid:durableId="745372686">
    <w:abstractNumId w:val="26"/>
  </w:num>
  <w:num w:numId="39" w16cid:durableId="2145611350">
    <w:abstractNumId w:val="26"/>
  </w:num>
  <w:num w:numId="40" w16cid:durableId="864027954">
    <w:abstractNumId w:val="26"/>
  </w:num>
  <w:num w:numId="41" w16cid:durableId="132453320">
    <w:abstractNumId w:val="26"/>
  </w:num>
  <w:num w:numId="42" w16cid:durableId="1152408883">
    <w:abstractNumId w:val="20"/>
  </w:num>
  <w:num w:numId="43" w16cid:durableId="6022252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196166">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1054767312">
    <w:abstractNumId w:val="21"/>
  </w:num>
  <w:num w:numId="46" w16cid:durableId="16139705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9635806">
    <w:abstractNumId w:val="9"/>
  </w:num>
  <w:num w:numId="48" w16cid:durableId="21713020">
    <w:abstractNumId w:val="7"/>
  </w:num>
  <w:num w:numId="49" w16cid:durableId="1834560805">
    <w:abstractNumId w:val="6"/>
  </w:num>
  <w:num w:numId="50" w16cid:durableId="99690189">
    <w:abstractNumId w:val="5"/>
  </w:num>
  <w:num w:numId="51" w16cid:durableId="22755888">
    <w:abstractNumId w:val="4"/>
  </w:num>
  <w:num w:numId="52" w16cid:durableId="555354619">
    <w:abstractNumId w:val="8"/>
  </w:num>
  <w:num w:numId="53" w16cid:durableId="1803378598">
    <w:abstractNumId w:val="3"/>
  </w:num>
  <w:num w:numId="54" w16cid:durableId="1185897978">
    <w:abstractNumId w:val="2"/>
  </w:num>
  <w:num w:numId="55" w16cid:durableId="1975333236">
    <w:abstractNumId w:val="1"/>
  </w:num>
  <w:num w:numId="56" w16cid:durableId="107558766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szQ1M7cwsrAwNTJW0lEKTi0uzszPAykwrgUASvJUiywAAAA="/>
  </w:docVars>
  <w:rsids>
    <w:rsidRoot w:val="00ED0B37"/>
    <w:rsid w:val="00002330"/>
    <w:rsid w:val="000037F4"/>
    <w:rsid w:val="00007B57"/>
    <w:rsid w:val="0001009A"/>
    <w:rsid w:val="00010B79"/>
    <w:rsid w:val="00010E96"/>
    <w:rsid w:val="00011FA4"/>
    <w:rsid w:val="00012663"/>
    <w:rsid w:val="00014EBD"/>
    <w:rsid w:val="00017E2C"/>
    <w:rsid w:val="00021FF1"/>
    <w:rsid w:val="000238AE"/>
    <w:rsid w:val="00023FEC"/>
    <w:rsid w:val="0002580E"/>
    <w:rsid w:val="00025E75"/>
    <w:rsid w:val="00032C06"/>
    <w:rsid w:val="00033844"/>
    <w:rsid w:val="000344D9"/>
    <w:rsid w:val="00035AF1"/>
    <w:rsid w:val="00037D2E"/>
    <w:rsid w:val="00037E49"/>
    <w:rsid w:val="00040D20"/>
    <w:rsid w:val="00042849"/>
    <w:rsid w:val="00050D31"/>
    <w:rsid w:val="000529EC"/>
    <w:rsid w:val="00055582"/>
    <w:rsid w:val="00055704"/>
    <w:rsid w:val="00055EDB"/>
    <w:rsid w:val="00062274"/>
    <w:rsid w:val="0006518C"/>
    <w:rsid w:val="000668E4"/>
    <w:rsid w:val="00067243"/>
    <w:rsid w:val="00067F63"/>
    <w:rsid w:val="00075BB0"/>
    <w:rsid w:val="0007787E"/>
    <w:rsid w:val="00077FE8"/>
    <w:rsid w:val="00081B3F"/>
    <w:rsid w:val="00084566"/>
    <w:rsid w:val="00086AEC"/>
    <w:rsid w:val="000876B8"/>
    <w:rsid w:val="000917C6"/>
    <w:rsid w:val="00091E64"/>
    <w:rsid w:val="000949CE"/>
    <w:rsid w:val="000954CB"/>
    <w:rsid w:val="000A09A7"/>
    <w:rsid w:val="000A09AA"/>
    <w:rsid w:val="000A2FD2"/>
    <w:rsid w:val="000A30EC"/>
    <w:rsid w:val="000A31C4"/>
    <w:rsid w:val="000A55B3"/>
    <w:rsid w:val="000A6E82"/>
    <w:rsid w:val="000B0972"/>
    <w:rsid w:val="000B0EFC"/>
    <w:rsid w:val="000B2500"/>
    <w:rsid w:val="000B3C16"/>
    <w:rsid w:val="000B43D4"/>
    <w:rsid w:val="000B4A0C"/>
    <w:rsid w:val="000B5B82"/>
    <w:rsid w:val="000B7864"/>
    <w:rsid w:val="000B7F9B"/>
    <w:rsid w:val="000C16C3"/>
    <w:rsid w:val="000C4C8B"/>
    <w:rsid w:val="000C6F0F"/>
    <w:rsid w:val="000D0C86"/>
    <w:rsid w:val="000D15B9"/>
    <w:rsid w:val="000D1A55"/>
    <w:rsid w:val="000D1C71"/>
    <w:rsid w:val="000D66A6"/>
    <w:rsid w:val="000E0931"/>
    <w:rsid w:val="000E0C4D"/>
    <w:rsid w:val="000E4C95"/>
    <w:rsid w:val="000E7BC3"/>
    <w:rsid w:val="000F1A8F"/>
    <w:rsid w:val="000F373C"/>
    <w:rsid w:val="000F703D"/>
    <w:rsid w:val="00100599"/>
    <w:rsid w:val="00105C7F"/>
    <w:rsid w:val="00105DAD"/>
    <w:rsid w:val="00106E38"/>
    <w:rsid w:val="00111BB9"/>
    <w:rsid w:val="00113746"/>
    <w:rsid w:val="00115C26"/>
    <w:rsid w:val="00116447"/>
    <w:rsid w:val="00116D72"/>
    <w:rsid w:val="00125D25"/>
    <w:rsid w:val="00126C6A"/>
    <w:rsid w:val="001276A6"/>
    <w:rsid w:val="00130EDA"/>
    <w:rsid w:val="0013527E"/>
    <w:rsid w:val="00135404"/>
    <w:rsid w:val="00135BD0"/>
    <w:rsid w:val="001368DF"/>
    <w:rsid w:val="00137871"/>
    <w:rsid w:val="00144828"/>
    <w:rsid w:val="00144B62"/>
    <w:rsid w:val="0014682D"/>
    <w:rsid w:val="001479B4"/>
    <w:rsid w:val="0015145F"/>
    <w:rsid w:val="001514EE"/>
    <w:rsid w:val="00154934"/>
    <w:rsid w:val="00156443"/>
    <w:rsid w:val="001576BD"/>
    <w:rsid w:val="001606D3"/>
    <w:rsid w:val="00162040"/>
    <w:rsid w:val="001661C3"/>
    <w:rsid w:val="00166A6F"/>
    <w:rsid w:val="00167146"/>
    <w:rsid w:val="00171C76"/>
    <w:rsid w:val="001722C1"/>
    <w:rsid w:val="00172D96"/>
    <w:rsid w:val="00174BB0"/>
    <w:rsid w:val="00175781"/>
    <w:rsid w:val="00177679"/>
    <w:rsid w:val="00180961"/>
    <w:rsid w:val="001815A7"/>
    <w:rsid w:val="001828C2"/>
    <w:rsid w:val="00183EC5"/>
    <w:rsid w:val="00184006"/>
    <w:rsid w:val="00184EB1"/>
    <w:rsid w:val="0018702E"/>
    <w:rsid w:val="00191CA4"/>
    <w:rsid w:val="001920F3"/>
    <w:rsid w:val="001922E8"/>
    <w:rsid w:val="001932FA"/>
    <w:rsid w:val="00193307"/>
    <w:rsid w:val="00195F22"/>
    <w:rsid w:val="00197A33"/>
    <w:rsid w:val="001A1E17"/>
    <w:rsid w:val="001A2102"/>
    <w:rsid w:val="001A5C7F"/>
    <w:rsid w:val="001A7FD0"/>
    <w:rsid w:val="001B0AF6"/>
    <w:rsid w:val="001B2312"/>
    <w:rsid w:val="001B235A"/>
    <w:rsid w:val="001B4791"/>
    <w:rsid w:val="001B645B"/>
    <w:rsid w:val="001C0DFB"/>
    <w:rsid w:val="001C0F24"/>
    <w:rsid w:val="001C2AF3"/>
    <w:rsid w:val="001C3446"/>
    <w:rsid w:val="001C51F3"/>
    <w:rsid w:val="001C7B92"/>
    <w:rsid w:val="001D0900"/>
    <w:rsid w:val="001D0D7B"/>
    <w:rsid w:val="001D5F36"/>
    <w:rsid w:val="001E78D3"/>
    <w:rsid w:val="001F019A"/>
    <w:rsid w:val="001F04D1"/>
    <w:rsid w:val="001F4C7B"/>
    <w:rsid w:val="00204BD1"/>
    <w:rsid w:val="00204C5A"/>
    <w:rsid w:val="00205F5A"/>
    <w:rsid w:val="0020648A"/>
    <w:rsid w:val="00214062"/>
    <w:rsid w:val="0021610E"/>
    <w:rsid w:val="00220071"/>
    <w:rsid w:val="002205F4"/>
    <w:rsid w:val="00224744"/>
    <w:rsid w:val="00233B79"/>
    <w:rsid w:val="00233E41"/>
    <w:rsid w:val="00233FFD"/>
    <w:rsid w:val="00234D75"/>
    <w:rsid w:val="00236298"/>
    <w:rsid w:val="0024275D"/>
    <w:rsid w:val="0024392A"/>
    <w:rsid w:val="00247D18"/>
    <w:rsid w:val="00250837"/>
    <w:rsid w:val="00252741"/>
    <w:rsid w:val="00252C97"/>
    <w:rsid w:val="0025332E"/>
    <w:rsid w:val="002625DE"/>
    <w:rsid w:val="002627AB"/>
    <w:rsid w:val="00264305"/>
    <w:rsid w:val="00265AE2"/>
    <w:rsid w:val="0026769C"/>
    <w:rsid w:val="0027222D"/>
    <w:rsid w:val="002731C7"/>
    <w:rsid w:val="00280DE5"/>
    <w:rsid w:val="00282EF0"/>
    <w:rsid w:val="002849AA"/>
    <w:rsid w:val="00285E3C"/>
    <w:rsid w:val="002943DA"/>
    <w:rsid w:val="0029457F"/>
    <w:rsid w:val="00296419"/>
    <w:rsid w:val="00296928"/>
    <w:rsid w:val="0029798E"/>
    <w:rsid w:val="002A684F"/>
    <w:rsid w:val="002B25D3"/>
    <w:rsid w:val="002B3588"/>
    <w:rsid w:val="002B3A93"/>
    <w:rsid w:val="002B3F83"/>
    <w:rsid w:val="002B4770"/>
    <w:rsid w:val="002B47A5"/>
    <w:rsid w:val="002B7FA4"/>
    <w:rsid w:val="002C2CDD"/>
    <w:rsid w:val="002C497A"/>
    <w:rsid w:val="002C579D"/>
    <w:rsid w:val="002C75D8"/>
    <w:rsid w:val="002C7D42"/>
    <w:rsid w:val="002D1942"/>
    <w:rsid w:val="002D35D5"/>
    <w:rsid w:val="002D6B91"/>
    <w:rsid w:val="002D7872"/>
    <w:rsid w:val="002D7AC3"/>
    <w:rsid w:val="002E0378"/>
    <w:rsid w:val="002E2F60"/>
    <w:rsid w:val="002E567E"/>
    <w:rsid w:val="002E6DED"/>
    <w:rsid w:val="002E7AC7"/>
    <w:rsid w:val="002F16B4"/>
    <w:rsid w:val="002F1D36"/>
    <w:rsid w:val="002F6435"/>
    <w:rsid w:val="002F673F"/>
    <w:rsid w:val="00301A4C"/>
    <w:rsid w:val="00303164"/>
    <w:rsid w:val="00306B3D"/>
    <w:rsid w:val="003144A9"/>
    <w:rsid w:val="00314865"/>
    <w:rsid w:val="00315D24"/>
    <w:rsid w:val="00321662"/>
    <w:rsid w:val="0032587E"/>
    <w:rsid w:val="00326EF9"/>
    <w:rsid w:val="00331D44"/>
    <w:rsid w:val="00332DB5"/>
    <w:rsid w:val="003331C5"/>
    <w:rsid w:val="0033411C"/>
    <w:rsid w:val="00335254"/>
    <w:rsid w:val="003377DB"/>
    <w:rsid w:val="003456DF"/>
    <w:rsid w:val="00355B19"/>
    <w:rsid w:val="0035600B"/>
    <w:rsid w:val="00372A5F"/>
    <w:rsid w:val="00372BD8"/>
    <w:rsid w:val="00373326"/>
    <w:rsid w:val="00375726"/>
    <w:rsid w:val="00381165"/>
    <w:rsid w:val="00382374"/>
    <w:rsid w:val="003830DD"/>
    <w:rsid w:val="00387EA1"/>
    <w:rsid w:val="00390E08"/>
    <w:rsid w:val="00391007"/>
    <w:rsid w:val="00396290"/>
    <w:rsid w:val="00396BA1"/>
    <w:rsid w:val="00397C2C"/>
    <w:rsid w:val="003A253C"/>
    <w:rsid w:val="003A30CD"/>
    <w:rsid w:val="003A471F"/>
    <w:rsid w:val="003A6C2A"/>
    <w:rsid w:val="003A6CB8"/>
    <w:rsid w:val="003A7144"/>
    <w:rsid w:val="003B132F"/>
    <w:rsid w:val="003B3342"/>
    <w:rsid w:val="003B531F"/>
    <w:rsid w:val="003C53AB"/>
    <w:rsid w:val="003C73BC"/>
    <w:rsid w:val="003D7DE8"/>
    <w:rsid w:val="003E1319"/>
    <w:rsid w:val="003E32CE"/>
    <w:rsid w:val="003E470C"/>
    <w:rsid w:val="003E697E"/>
    <w:rsid w:val="003F173B"/>
    <w:rsid w:val="003F211E"/>
    <w:rsid w:val="003F2920"/>
    <w:rsid w:val="003F7985"/>
    <w:rsid w:val="00405B76"/>
    <w:rsid w:val="004061A3"/>
    <w:rsid w:val="0041219B"/>
    <w:rsid w:val="00414622"/>
    <w:rsid w:val="00420D94"/>
    <w:rsid w:val="00425346"/>
    <w:rsid w:val="0042578C"/>
    <w:rsid w:val="00431483"/>
    <w:rsid w:val="0043341C"/>
    <w:rsid w:val="004357CD"/>
    <w:rsid w:val="0043638B"/>
    <w:rsid w:val="004406DF"/>
    <w:rsid w:val="00442345"/>
    <w:rsid w:val="00444642"/>
    <w:rsid w:val="00445799"/>
    <w:rsid w:val="00446942"/>
    <w:rsid w:val="00451E89"/>
    <w:rsid w:val="004541EB"/>
    <w:rsid w:val="00454345"/>
    <w:rsid w:val="00455124"/>
    <w:rsid w:val="004568B6"/>
    <w:rsid w:val="00457A87"/>
    <w:rsid w:val="00464D81"/>
    <w:rsid w:val="00465C27"/>
    <w:rsid w:val="004725CE"/>
    <w:rsid w:val="00474934"/>
    <w:rsid w:val="00475150"/>
    <w:rsid w:val="00475923"/>
    <w:rsid w:val="00480C4C"/>
    <w:rsid w:val="0048529C"/>
    <w:rsid w:val="00485C2D"/>
    <w:rsid w:val="00491052"/>
    <w:rsid w:val="004945ED"/>
    <w:rsid w:val="00494AAB"/>
    <w:rsid w:val="00495197"/>
    <w:rsid w:val="004966A7"/>
    <w:rsid w:val="004A2F2C"/>
    <w:rsid w:val="004A4EEC"/>
    <w:rsid w:val="004A6494"/>
    <w:rsid w:val="004B0004"/>
    <w:rsid w:val="004B2666"/>
    <w:rsid w:val="004B3675"/>
    <w:rsid w:val="004B4533"/>
    <w:rsid w:val="004B4963"/>
    <w:rsid w:val="004C2C89"/>
    <w:rsid w:val="004C7442"/>
    <w:rsid w:val="004D0E5E"/>
    <w:rsid w:val="004D1642"/>
    <w:rsid w:val="004D4678"/>
    <w:rsid w:val="004D6AFE"/>
    <w:rsid w:val="004E17D1"/>
    <w:rsid w:val="004E1D98"/>
    <w:rsid w:val="004E7B90"/>
    <w:rsid w:val="004F5ECF"/>
    <w:rsid w:val="004F6263"/>
    <w:rsid w:val="005008FE"/>
    <w:rsid w:val="00500A9F"/>
    <w:rsid w:val="00510312"/>
    <w:rsid w:val="005120BB"/>
    <w:rsid w:val="005146F7"/>
    <w:rsid w:val="00514D9D"/>
    <w:rsid w:val="00516C6A"/>
    <w:rsid w:val="005170E8"/>
    <w:rsid w:val="00520B5F"/>
    <w:rsid w:val="005211E0"/>
    <w:rsid w:val="005224AD"/>
    <w:rsid w:val="005248EF"/>
    <w:rsid w:val="005254B9"/>
    <w:rsid w:val="00527E03"/>
    <w:rsid w:val="0053142E"/>
    <w:rsid w:val="00535C57"/>
    <w:rsid w:val="00536820"/>
    <w:rsid w:val="00540A15"/>
    <w:rsid w:val="00551A4E"/>
    <w:rsid w:val="00551A86"/>
    <w:rsid w:val="00551CAF"/>
    <w:rsid w:val="005537DB"/>
    <w:rsid w:val="00553BE5"/>
    <w:rsid w:val="00557354"/>
    <w:rsid w:val="00561A18"/>
    <w:rsid w:val="00562111"/>
    <w:rsid w:val="005633D1"/>
    <w:rsid w:val="005635B1"/>
    <w:rsid w:val="00563C19"/>
    <w:rsid w:val="00565FA0"/>
    <w:rsid w:val="005724D1"/>
    <w:rsid w:val="005741E9"/>
    <w:rsid w:val="00575F07"/>
    <w:rsid w:val="00577405"/>
    <w:rsid w:val="00583E13"/>
    <w:rsid w:val="005842D1"/>
    <w:rsid w:val="0058768F"/>
    <w:rsid w:val="005932D7"/>
    <w:rsid w:val="00593DC2"/>
    <w:rsid w:val="00596A75"/>
    <w:rsid w:val="00597B0A"/>
    <w:rsid w:val="005A3AC8"/>
    <w:rsid w:val="005B07F9"/>
    <w:rsid w:val="005B21F3"/>
    <w:rsid w:val="005B3B66"/>
    <w:rsid w:val="005B6E00"/>
    <w:rsid w:val="005C0688"/>
    <w:rsid w:val="005C3DC7"/>
    <w:rsid w:val="005C51C1"/>
    <w:rsid w:val="005C61EC"/>
    <w:rsid w:val="005D00F2"/>
    <w:rsid w:val="005D22C5"/>
    <w:rsid w:val="005E3BF5"/>
    <w:rsid w:val="005E44C7"/>
    <w:rsid w:val="005E55F4"/>
    <w:rsid w:val="005E5DD2"/>
    <w:rsid w:val="005E66BB"/>
    <w:rsid w:val="005E6850"/>
    <w:rsid w:val="005E78B0"/>
    <w:rsid w:val="005E798A"/>
    <w:rsid w:val="005F0116"/>
    <w:rsid w:val="005F094B"/>
    <w:rsid w:val="005F3859"/>
    <w:rsid w:val="005F3B06"/>
    <w:rsid w:val="00600696"/>
    <w:rsid w:val="00601D42"/>
    <w:rsid w:val="00604C84"/>
    <w:rsid w:val="006056D8"/>
    <w:rsid w:val="00605784"/>
    <w:rsid w:val="00605E87"/>
    <w:rsid w:val="0060607C"/>
    <w:rsid w:val="0060670E"/>
    <w:rsid w:val="0060691D"/>
    <w:rsid w:val="00606A7E"/>
    <w:rsid w:val="006110B5"/>
    <w:rsid w:val="006160DF"/>
    <w:rsid w:val="0061741B"/>
    <w:rsid w:val="00623597"/>
    <w:rsid w:val="006237E3"/>
    <w:rsid w:val="00631418"/>
    <w:rsid w:val="00632DA7"/>
    <w:rsid w:val="00642F49"/>
    <w:rsid w:val="00644483"/>
    <w:rsid w:val="00650078"/>
    <w:rsid w:val="00656F5D"/>
    <w:rsid w:val="00664811"/>
    <w:rsid w:val="006739EB"/>
    <w:rsid w:val="0067617C"/>
    <w:rsid w:val="00681CB6"/>
    <w:rsid w:val="00684310"/>
    <w:rsid w:val="006920D2"/>
    <w:rsid w:val="00692E07"/>
    <w:rsid w:val="00694041"/>
    <w:rsid w:val="006953A6"/>
    <w:rsid w:val="0069731F"/>
    <w:rsid w:val="006A0EAC"/>
    <w:rsid w:val="006A0F15"/>
    <w:rsid w:val="006A147C"/>
    <w:rsid w:val="006A1CE7"/>
    <w:rsid w:val="006A2BC7"/>
    <w:rsid w:val="006A50E1"/>
    <w:rsid w:val="006A5375"/>
    <w:rsid w:val="006A55B4"/>
    <w:rsid w:val="006B724B"/>
    <w:rsid w:val="006C0AC2"/>
    <w:rsid w:val="006C0B9B"/>
    <w:rsid w:val="006C7547"/>
    <w:rsid w:val="006C7DB2"/>
    <w:rsid w:val="006D394F"/>
    <w:rsid w:val="006D3E1E"/>
    <w:rsid w:val="006D5C93"/>
    <w:rsid w:val="006D791B"/>
    <w:rsid w:val="006E1AF3"/>
    <w:rsid w:val="006F0842"/>
    <w:rsid w:val="006F4DAE"/>
    <w:rsid w:val="006F6827"/>
    <w:rsid w:val="00701DBC"/>
    <w:rsid w:val="0070222C"/>
    <w:rsid w:val="007033D1"/>
    <w:rsid w:val="00703BD5"/>
    <w:rsid w:val="00704997"/>
    <w:rsid w:val="00712C5F"/>
    <w:rsid w:val="0071357A"/>
    <w:rsid w:val="00714139"/>
    <w:rsid w:val="007149DA"/>
    <w:rsid w:val="007154EA"/>
    <w:rsid w:val="00720D9F"/>
    <w:rsid w:val="00726E1E"/>
    <w:rsid w:val="00730D9A"/>
    <w:rsid w:val="0073472E"/>
    <w:rsid w:val="0073553B"/>
    <w:rsid w:val="00736DF0"/>
    <w:rsid w:val="00740970"/>
    <w:rsid w:val="0074400A"/>
    <w:rsid w:val="00745205"/>
    <w:rsid w:val="00745E5D"/>
    <w:rsid w:val="007510EB"/>
    <w:rsid w:val="0075558D"/>
    <w:rsid w:val="00757030"/>
    <w:rsid w:val="00761982"/>
    <w:rsid w:val="007676D9"/>
    <w:rsid w:val="00773717"/>
    <w:rsid w:val="00776178"/>
    <w:rsid w:val="0077725A"/>
    <w:rsid w:val="007836ED"/>
    <w:rsid w:val="00783F45"/>
    <w:rsid w:val="007850FC"/>
    <w:rsid w:val="00787A5C"/>
    <w:rsid w:val="00794225"/>
    <w:rsid w:val="0079552D"/>
    <w:rsid w:val="00796E4C"/>
    <w:rsid w:val="007A2209"/>
    <w:rsid w:val="007A49A3"/>
    <w:rsid w:val="007B02C5"/>
    <w:rsid w:val="007B18B3"/>
    <w:rsid w:val="007B42C1"/>
    <w:rsid w:val="007B7759"/>
    <w:rsid w:val="007C2457"/>
    <w:rsid w:val="007C2AD8"/>
    <w:rsid w:val="007C3588"/>
    <w:rsid w:val="007C3D2A"/>
    <w:rsid w:val="007C5F65"/>
    <w:rsid w:val="007D03BC"/>
    <w:rsid w:val="007D0AFD"/>
    <w:rsid w:val="007D6EB2"/>
    <w:rsid w:val="007D6F9C"/>
    <w:rsid w:val="007D759A"/>
    <w:rsid w:val="007E0D4A"/>
    <w:rsid w:val="007E1890"/>
    <w:rsid w:val="007F3B27"/>
    <w:rsid w:val="007F56A6"/>
    <w:rsid w:val="007F5855"/>
    <w:rsid w:val="007F5D7E"/>
    <w:rsid w:val="00802424"/>
    <w:rsid w:val="00803BBD"/>
    <w:rsid w:val="00803C1E"/>
    <w:rsid w:val="0081056A"/>
    <w:rsid w:val="0081323C"/>
    <w:rsid w:val="0081355E"/>
    <w:rsid w:val="00817EDB"/>
    <w:rsid w:val="00824A8A"/>
    <w:rsid w:val="00825977"/>
    <w:rsid w:val="0083015D"/>
    <w:rsid w:val="00830A80"/>
    <w:rsid w:val="008335A1"/>
    <w:rsid w:val="00835947"/>
    <w:rsid w:val="00836209"/>
    <w:rsid w:val="00836CE5"/>
    <w:rsid w:val="00841201"/>
    <w:rsid w:val="00845D4E"/>
    <w:rsid w:val="00846B4E"/>
    <w:rsid w:val="00846FCB"/>
    <w:rsid w:val="00853577"/>
    <w:rsid w:val="00855C1E"/>
    <w:rsid w:val="00855C9D"/>
    <w:rsid w:val="00860290"/>
    <w:rsid w:val="00864810"/>
    <w:rsid w:val="0086775D"/>
    <w:rsid w:val="00867A08"/>
    <w:rsid w:val="00867DB4"/>
    <w:rsid w:val="00874B6E"/>
    <w:rsid w:val="008806A2"/>
    <w:rsid w:val="00880BC2"/>
    <w:rsid w:val="0088560B"/>
    <w:rsid w:val="008878C7"/>
    <w:rsid w:val="0088796B"/>
    <w:rsid w:val="0089325E"/>
    <w:rsid w:val="00894381"/>
    <w:rsid w:val="008957BA"/>
    <w:rsid w:val="008963FF"/>
    <w:rsid w:val="00896740"/>
    <w:rsid w:val="008A07E3"/>
    <w:rsid w:val="008A3761"/>
    <w:rsid w:val="008A54D0"/>
    <w:rsid w:val="008A5E03"/>
    <w:rsid w:val="008B157B"/>
    <w:rsid w:val="008B632F"/>
    <w:rsid w:val="008B6B55"/>
    <w:rsid w:val="008B753D"/>
    <w:rsid w:val="008C09E4"/>
    <w:rsid w:val="008C26D8"/>
    <w:rsid w:val="008C6430"/>
    <w:rsid w:val="008D053A"/>
    <w:rsid w:val="008D16AA"/>
    <w:rsid w:val="008D33EA"/>
    <w:rsid w:val="008D4064"/>
    <w:rsid w:val="008D5E6C"/>
    <w:rsid w:val="008E5924"/>
    <w:rsid w:val="008F0331"/>
    <w:rsid w:val="008F1D17"/>
    <w:rsid w:val="008F3F1F"/>
    <w:rsid w:val="008F4193"/>
    <w:rsid w:val="00903F29"/>
    <w:rsid w:val="00905FAC"/>
    <w:rsid w:val="00906281"/>
    <w:rsid w:val="0091210D"/>
    <w:rsid w:val="00916164"/>
    <w:rsid w:val="009208D8"/>
    <w:rsid w:val="009234BA"/>
    <w:rsid w:val="00924798"/>
    <w:rsid w:val="0093017B"/>
    <w:rsid w:val="00930E50"/>
    <w:rsid w:val="00931906"/>
    <w:rsid w:val="00931C8E"/>
    <w:rsid w:val="00931E18"/>
    <w:rsid w:val="00933F21"/>
    <w:rsid w:val="00934293"/>
    <w:rsid w:val="00934BD6"/>
    <w:rsid w:val="009378FC"/>
    <w:rsid w:val="009405EE"/>
    <w:rsid w:val="00940769"/>
    <w:rsid w:val="009412E6"/>
    <w:rsid w:val="00941861"/>
    <w:rsid w:val="00942A25"/>
    <w:rsid w:val="00943ED2"/>
    <w:rsid w:val="00944071"/>
    <w:rsid w:val="00946E74"/>
    <w:rsid w:val="00953C87"/>
    <w:rsid w:val="00957092"/>
    <w:rsid w:val="00960F71"/>
    <w:rsid w:val="009617D8"/>
    <w:rsid w:val="00964EAB"/>
    <w:rsid w:val="009737A2"/>
    <w:rsid w:val="00973BF0"/>
    <w:rsid w:val="00974F18"/>
    <w:rsid w:val="00980F62"/>
    <w:rsid w:val="00982E12"/>
    <w:rsid w:val="0098685D"/>
    <w:rsid w:val="00994F88"/>
    <w:rsid w:val="009A24F3"/>
    <w:rsid w:val="009A6995"/>
    <w:rsid w:val="009B497E"/>
    <w:rsid w:val="009B5366"/>
    <w:rsid w:val="009B5565"/>
    <w:rsid w:val="009B5AEB"/>
    <w:rsid w:val="009D7A0C"/>
    <w:rsid w:val="009E06C9"/>
    <w:rsid w:val="009E4D9D"/>
    <w:rsid w:val="009E7306"/>
    <w:rsid w:val="009F17F1"/>
    <w:rsid w:val="009F2B53"/>
    <w:rsid w:val="009F40F4"/>
    <w:rsid w:val="009F4C8F"/>
    <w:rsid w:val="009F4F6C"/>
    <w:rsid w:val="009F7B20"/>
    <w:rsid w:val="00A05068"/>
    <w:rsid w:val="00A13ED1"/>
    <w:rsid w:val="00A15EEB"/>
    <w:rsid w:val="00A1713B"/>
    <w:rsid w:val="00A21493"/>
    <w:rsid w:val="00A240AE"/>
    <w:rsid w:val="00A25123"/>
    <w:rsid w:val="00A26971"/>
    <w:rsid w:val="00A26CA3"/>
    <w:rsid w:val="00A270A1"/>
    <w:rsid w:val="00A27B8D"/>
    <w:rsid w:val="00A30604"/>
    <w:rsid w:val="00A32C02"/>
    <w:rsid w:val="00A33D62"/>
    <w:rsid w:val="00A36E5C"/>
    <w:rsid w:val="00A41008"/>
    <w:rsid w:val="00A451D7"/>
    <w:rsid w:val="00A4704B"/>
    <w:rsid w:val="00A52D4D"/>
    <w:rsid w:val="00A531A0"/>
    <w:rsid w:val="00A53812"/>
    <w:rsid w:val="00A54DFA"/>
    <w:rsid w:val="00A579FB"/>
    <w:rsid w:val="00A60171"/>
    <w:rsid w:val="00A61583"/>
    <w:rsid w:val="00A626DF"/>
    <w:rsid w:val="00A62E0E"/>
    <w:rsid w:val="00A64313"/>
    <w:rsid w:val="00A643FA"/>
    <w:rsid w:val="00A66B9D"/>
    <w:rsid w:val="00A67056"/>
    <w:rsid w:val="00A67296"/>
    <w:rsid w:val="00A748CF"/>
    <w:rsid w:val="00A74A17"/>
    <w:rsid w:val="00A75C37"/>
    <w:rsid w:val="00A81B8B"/>
    <w:rsid w:val="00A81DED"/>
    <w:rsid w:val="00A8386F"/>
    <w:rsid w:val="00A845FC"/>
    <w:rsid w:val="00A84E3C"/>
    <w:rsid w:val="00A85774"/>
    <w:rsid w:val="00A85A95"/>
    <w:rsid w:val="00A863E0"/>
    <w:rsid w:val="00A86968"/>
    <w:rsid w:val="00A87B3D"/>
    <w:rsid w:val="00A905D7"/>
    <w:rsid w:val="00A92466"/>
    <w:rsid w:val="00A963E3"/>
    <w:rsid w:val="00AA1152"/>
    <w:rsid w:val="00AA1D99"/>
    <w:rsid w:val="00AB08AB"/>
    <w:rsid w:val="00AB2157"/>
    <w:rsid w:val="00AB5C7B"/>
    <w:rsid w:val="00AC11D7"/>
    <w:rsid w:val="00AC5B6B"/>
    <w:rsid w:val="00AC7418"/>
    <w:rsid w:val="00AD0046"/>
    <w:rsid w:val="00AD3AB7"/>
    <w:rsid w:val="00AD658C"/>
    <w:rsid w:val="00AE247C"/>
    <w:rsid w:val="00AE3CFA"/>
    <w:rsid w:val="00AE4463"/>
    <w:rsid w:val="00AE4F44"/>
    <w:rsid w:val="00AE521F"/>
    <w:rsid w:val="00AE6252"/>
    <w:rsid w:val="00AE6581"/>
    <w:rsid w:val="00AE6E29"/>
    <w:rsid w:val="00AF0ECB"/>
    <w:rsid w:val="00AF1163"/>
    <w:rsid w:val="00AF67CA"/>
    <w:rsid w:val="00B02A3E"/>
    <w:rsid w:val="00B04425"/>
    <w:rsid w:val="00B04D58"/>
    <w:rsid w:val="00B06955"/>
    <w:rsid w:val="00B07506"/>
    <w:rsid w:val="00B10707"/>
    <w:rsid w:val="00B10C9B"/>
    <w:rsid w:val="00B114ED"/>
    <w:rsid w:val="00B15E46"/>
    <w:rsid w:val="00B167DF"/>
    <w:rsid w:val="00B178D3"/>
    <w:rsid w:val="00B212B5"/>
    <w:rsid w:val="00B23017"/>
    <w:rsid w:val="00B257A3"/>
    <w:rsid w:val="00B26809"/>
    <w:rsid w:val="00B26957"/>
    <w:rsid w:val="00B27160"/>
    <w:rsid w:val="00B27FB1"/>
    <w:rsid w:val="00B35355"/>
    <w:rsid w:val="00B406D9"/>
    <w:rsid w:val="00B44FC6"/>
    <w:rsid w:val="00B55E4D"/>
    <w:rsid w:val="00B61654"/>
    <w:rsid w:val="00B6344C"/>
    <w:rsid w:val="00B65D11"/>
    <w:rsid w:val="00B71980"/>
    <w:rsid w:val="00B72404"/>
    <w:rsid w:val="00B75BD5"/>
    <w:rsid w:val="00B82D15"/>
    <w:rsid w:val="00B82FE5"/>
    <w:rsid w:val="00B8403A"/>
    <w:rsid w:val="00B84E30"/>
    <w:rsid w:val="00B90575"/>
    <w:rsid w:val="00B91B34"/>
    <w:rsid w:val="00B91F01"/>
    <w:rsid w:val="00B96593"/>
    <w:rsid w:val="00B97E5D"/>
    <w:rsid w:val="00BA0683"/>
    <w:rsid w:val="00BA388F"/>
    <w:rsid w:val="00BA57F7"/>
    <w:rsid w:val="00BB088D"/>
    <w:rsid w:val="00BB0B8F"/>
    <w:rsid w:val="00BB10B4"/>
    <w:rsid w:val="00BB1933"/>
    <w:rsid w:val="00BB35D9"/>
    <w:rsid w:val="00BB4CA4"/>
    <w:rsid w:val="00BB622C"/>
    <w:rsid w:val="00BC22DD"/>
    <w:rsid w:val="00BC3534"/>
    <w:rsid w:val="00BD0EBD"/>
    <w:rsid w:val="00BD1421"/>
    <w:rsid w:val="00BD20D9"/>
    <w:rsid w:val="00BD31FC"/>
    <w:rsid w:val="00BE2928"/>
    <w:rsid w:val="00BE47AB"/>
    <w:rsid w:val="00BE5559"/>
    <w:rsid w:val="00BF154A"/>
    <w:rsid w:val="00BF7546"/>
    <w:rsid w:val="00C02500"/>
    <w:rsid w:val="00C0464F"/>
    <w:rsid w:val="00C05163"/>
    <w:rsid w:val="00C05EC9"/>
    <w:rsid w:val="00C10EB1"/>
    <w:rsid w:val="00C13767"/>
    <w:rsid w:val="00C20840"/>
    <w:rsid w:val="00C26B0E"/>
    <w:rsid w:val="00C30AAD"/>
    <w:rsid w:val="00C312F5"/>
    <w:rsid w:val="00C351EE"/>
    <w:rsid w:val="00C37BBF"/>
    <w:rsid w:val="00C419A9"/>
    <w:rsid w:val="00C41F03"/>
    <w:rsid w:val="00C42900"/>
    <w:rsid w:val="00C44437"/>
    <w:rsid w:val="00C4449D"/>
    <w:rsid w:val="00C44A0D"/>
    <w:rsid w:val="00C475ED"/>
    <w:rsid w:val="00C47F5E"/>
    <w:rsid w:val="00C52052"/>
    <w:rsid w:val="00C5230D"/>
    <w:rsid w:val="00C56017"/>
    <w:rsid w:val="00C56340"/>
    <w:rsid w:val="00C64348"/>
    <w:rsid w:val="00C67884"/>
    <w:rsid w:val="00C71138"/>
    <w:rsid w:val="00C7266C"/>
    <w:rsid w:val="00C76EEE"/>
    <w:rsid w:val="00C77FB0"/>
    <w:rsid w:val="00C83EAD"/>
    <w:rsid w:val="00C8632D"/>
    <w:rsid w:val="00C90F5D"/>
    <w:rsid w:val="00C91190"/>
    <w:rsid w:val="00C95785"/>
    <w:rsid w:val="00CA0B4F"/>
    <w:rsid w:val="00CA181F"/>
    <w:rsid w:val="00CA6768"/>
    <w:rsid w:val="00CB41DC"/>
    <w:rsid w:val="00CD2CE1"/>
    <w:rsid w:val="00CE09CC"/>
    <w:rsid w:val="00CE1DD1"/>
    <w:rsid w:val="00CE317A"/>
    <w:rsid w:val="00CE491D"/>
    <w:rsid w:val="00CE4964"/>
    <w:rsid w:val="00CE5726"/>
    <w:rsid w:val="00CF3648"/>
    <w:rsid w:val="00CF4ED5"/>
    <w:rsid w:val="00CF631A"/>
    <w:rsid w:val="00CF791E"/>
    <w:rsid w:val="00D008CB"/>
    <w:rsid w:val="00D05A84"/>
    <w:rsid w:val="00D11BAD"/>
    <w:rsid w:val="00D12657"/>
    <w:rsid w:val="00D14958"/>
    <w:rsid w:val="00D16354"/>
    <w:rsid w:val="00D1664D"/>
    <w:rsid w:val="00D16D13"/>
    <w:rsid w:val="00D20B3C"/>
    <w:rsid w:val="00D2466B"/>
    <w:rsid w:val="00D248A6"/>
    <w:rsid w:val="00D2650D"/>
    <w:rsid w:val="00D3011E"/>
    <w:rsid w:val="00D365E0"/>
    <w:rsid w:val="00D36659"/>
    <w:rsid w:val="00D370BF"/>
    <w:rsid w:val="00D37B3B"/>
    <w:rsid w:val="00D40338"/>
    <w:rsid w:val="00D40554"/>
    <w:rsid w:val="00D440C5"/>
    <w:rsid w:val="00D449DF"/>
    <w:rsid w:val="00D44AE1"/>
    <w:rsid w:val="00D44C12"/>
    <w:rsid w:val="00D44E72"/>
    <w:rsid w:val="00D467F7"/>
    <w:rsid w:val="00D47BCF"/>
    <w:rsid w:val="00D5020E"/>
    <w:rsid w:val="00D543C6"/>
    <w:rsid w:val="00D54544"/>
    <w:rsid w:val="00D54D05"/>
    <w:rsid w:val="00D54F6E"/>
    <w:rsid w:val="00D55AB1"/>
    <w:rsid w:val="00D571DC"/>
    <w:rsid w:val="00D6544F"/>
    <w:rsid w:val="00D6570E"/>
    <w:rsid w:val="00D6573E"/>
    <w:rsid w:val="00D70C95"/>
    <w:rsid w:val="00D71066"/>
    <w:rsid w:val="00D73FE5"/>
    <w:rsid w:val="00D74523"/>
    <w:rsid w:val="00D77383"/>
    <w:rsid w:val="00D81025"/>
    <w:rsid w:val="00D828F7"/>
    <w:rsid w:val="00D84957"/>
    <w:rsid w:val="00D87317"/>
    <w:rsid w:val="00D90DCF"/>
    <w:rsid w:val="00DA2002"/>
    <w:rsid w:val="00DA7850"/>
    <w:rsid w:val="00DB1722"/>
    <w:rsid w:val="00DB1CCC"/>
    <w:rsid w:val="00DB7327"/>
    <w:rsid w:val="00DC10A2"/>
    <w:rsid w:val="00DC41CF"/>
    <w:rsid w:val="00DD2DE1"/>
    <w:rsid w:val="00DE3952"/>
    <w:rsid w:val="00DE3C6C"/>
    <w:rsid w:val="00DE59A5"/>
    <w:rsid w:val="00DE69E1"/>
    <w:rsid w:val="00DF1F4A"/>
    <w:rsid w:val="00DF7693"/>
    <w:rsid w:val="00E0116E"/>
    <w:rsid w:val="00E0339C"/>
    <w:rsid w:val="00E066D6"/>
    <w:rsid w:val="00E16755"/>
    <w:rsid w:val="00E2165C"/>
    <w:rsid w:val="00E21FAB"/>
    <w:rsid w:val="00E23B8C"/>
    <w:rsid w:val="00E27414"/>
    <w:rsid w:val="00E33156"/>
    <w:rsid w:val="00E3342C"/>
    <w:rsid w:val="00E357BE"/>
    <w:rsid w:val="00E36C41"/>
    <w:rsid w:val="00E40E8A"/>
    <w:rsid w:val="00E4195A"/>
    <w:rsid w:val="00E47149"/>
    <w:rsid w:val="00E50086"/>
    <w:rsid w:val="00E52127"/>
    <w:rsid w:val="00E52618"/>
    <w:rsid w:val="00E54B6B"/>
    <w:rsid w:val="00E565DF"/>
    <w:rsid w:val="00E60FDB"/>
    <w:rsid w:val="00E64302"/>
    <w:rsid w:val="00E660F9"/>
    <w:rsid w:val="00E7258C"/>
    <w:rsid w:val="00E74A2C"/>
    <w:rsid w:val="00E765E0"/>
    <w:rsid w:val="00E809BB"/>
    <w:rsid w:val="00E82DE3"/>
    <w:rsid w:val="00E87949"/>
    <w:rsid w:val="00E90E24"/>
    <w:rsid w:val="00E932CF"/>
    <w:rsid w:val="00E94498"/>
    <w:rsid w:val="00E94C63"/>
    <w:rsid w:val="00EA3957"/>
    <w:rsid w:val="00EA3D9A"/>
    <w:rsid w:val="00EA3F1B"/>
    <w:rsid w:val="00EA3F63"/>
    <w:rsid w:val="00EA404F"/>
    <w:rsid w:val="00EA5CF6"/>
    <w:rsid w:val="00EA6C5D"/>
    <w:rsid w:val="00EB07A1"/>
    <w:rsid w:val="00EB0C8F"/>
    <w:rsid w:val="00EB5153"/>
    <w:rsid w:val="00EB5DCF"/>
    <w:rsid w:val="00EB6526"/>
    <w:rsid w:val="00EB6DBB"/>
    <w:rsid w:val="00EB7790"/>
    <w:rsid w:val="00EC079A"/>
    <w:rsid w:val="00EC43FA"/>
    <w:rsid w:val="00EC6A2F"/>
    <w:rsid w:val="00EC7189"/>
    <w:rsid w:val="00ED0B37"/>
    <w:rsid w:val="00ED2380"/>
    <w:rsid w:val="00ED3CB3"/>
    <w:rsid w:val="00ED74C5"/>
    <w:rsid w:val="00EE05EF"/>
    <w:rsid w:val="00EE186E"/>
    <w:rsid w:val="00EE2D77"/>
    <w:rsid w:val="00EE3484"/>
    <w:rsid w:val="00EE4BD7"/>
    <w:rsid w:val="00EE4FF6"/>
    <w:rsid w:val="00EE575C"/>
    <w:rsid w:val="00EE69EC"/>
    <w:rsid w:val="00EF374E"/>
    <w:rsid w:val="00EF5484"/>
    <w:rsid w:val="00F009B3"/>
    <w:rsid w:val="00F05428"/>
    <w:rsid w:val="00F05511"/>
    <w:rsid w:val="00F1074B"/>
    <w:rsid w:val="00F10AD8"/>
    <w:rsid w:val="00F12CB8"/>
    <w:rsid w:val="00F22BAE"/>
    <w:rsid w:val="00F246E8"/>
    <w:rsid w:val="00F2516F"/>
    <w:rsid w:val="00F313D7"/>
    <w:rsid w:val="00F349A6"/>
    <w:rsid w:val="00F37A40"/>
    <w:rsid w:val="00F424A7"/>
    <w:rsid w:val="00F42821"/>
    <w:rsid w:val="00F453E1"/>
    <w:rsid w:val="00F45482"/>
    <w:rsid w:val="00F5347A"/>
    <w:rsid w:val="00F5519F"/>
    <w:rsid w:val="00F56115"/>
    <w:rsid w:val="00F57CD1"/>
    <w:rsid w:val="00F6013C"/>
    <w:rsid w:val="00F61138"/>
    <w:rsid w:val="00F61548"/>
    <w:rsid w:val="00F62636"/>
    <w:rsid w:val="00F6315C"/>
    <w:rsid w:val="00F703D3"/>
    <w:rsid w:val="00F71722"/>
    <w:rsid w:val="00F72348"/>
    <w:rsid w:val="00F80F8C"/>
    <w:rsid w:val="00F816AE"/>
    <w:rsid w:val="00F849AF"/>
    <w:rsid w:val="00F852FC"/>
    <w:rsid w:val="00F85DA5"/>
    <w:rsid w:val="00F90B77"/>
    <w:rsid w:val="00F952F9"/>
    <w:rsid w:val="00F96447"/>
    <w:rsid w:val="00F975A1"/>
    <w:rsid w:val="00FA001E"/>
    <w:rsid w:val="00FA2937"/>
    <w:rsid w:val="00FA5152"/>
    <w:rsid w:val="00FA5AD7"/>
    <w:rsid w:val="00FB12B8"/>
    <w:rsid w:val="00FB2333"/>
    <w:rsid w:val="00FB23AD"/>
    <w:rsid w:val="00FB5905"/>
    <w:rsid w:val="00FB707D"/>
    <w:rsid w:val="00FC56B1"/>
    <w:rsid w:val="00FD18CD"/>
    <w:rsid w:val="00FD682C"/>
    <w:rsid w:val="00FD6868"/>
    <w:rsid w:val="00FE1C47"/>
    <w:rsid w:val="00FE6586"/>
    <w:rsid w:val="00FF30FD"/>
    <w:rsid w:val="00FF4E3C"/>
    <w:rsid w:val="00FF5EC5"/>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AED48"/>
  <w15:chartTrackingRefBased/>
  <w15:docId w15:val="{2D45ED28-B511-4BFF-857D-46B67324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9"/>
    <w:pPr>
      <w:tabs>
        <w:tab w:val="left" w:pos="1985"/>
      </w:tabs>
      <w:spacing w:after="240" w:line="259" w:lineRule="auto"/>
      <w:ind w:left="1985" w:hanging="1985"/>
    </w:pPr>
    <w:rPr>
      <w:sz w:val="22"/>
      <w:szCs w:val="22"/>
      <w:lang w:eastAsia="en-US"/>
    </w:rPr>
  </w:style>
  <w:style w:type="paragraph" w:styleId="Heading1">
    <w:name w:val="heading 1"/>
    <w:basedOn w:val="Normal"/>
    <w:next w:val="Normal"/>
    <w:link w:val="Heading1Char"/>
    <w:uiPriority w:val="9"/>
    <w:rsid w:val="00982E1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rsid w:val="00982E1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2B47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B47A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B47A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B47A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B47A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B47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B47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all-Heading1">
    <w:name w:val="A Hall - Heading 1"/>
    <w:basedOn w:val="Normal"/>
    <w:next w:val="AHall-Level1"/>
    <w:qFormat/>
    <w:rsid w:val="00982E12"/>
    <w:pPr>
      <w:keepNext/>
      <w:tabs>
        <w:tab w:val="clear" w:pos="1985"/>
      </w:tabs>
      <w:spacing w:before="480"/>
      <w:ind w:left="0" w:firstLine="0"/>
    </w:pPr>
    <w:rPr>
      <w:rFonts w:asciiTheme="majorHAnsi" w:eastAsiaTheme="minorHAnsi" w:hAnsiTheme="majorHAnsi" w:cs="Arial"/>
      <w:b/>
      <w:caps/>
      <w:sz w:val="26"/>
      <w:szCs w:val="20"/>
    </w:rPr>
  </w:style>
  <w:style w:type="paragraph" w:styleId="ListParagraph">
    <w:name w:val="List Paragraph"/>
    <w:aliases w:val="A Hall - Bullet Level 1"/>
    <w:basedOn w:val="Normal"/>
    <w:uiPriority w:val="34"/>
    <w:qFormat/>
    <w:rsid w:val="00701DBC"/>
    <w:pPr>
      <w:ind w:left="851"/>
    </w:pPr>
  </w:style>
  <w:style w:type="paragraph" w:customStyle="1" w:styleId="AHall-Level1">
    <w:name w:val="A Hall - Level 1"/>
    <w:basedOn w:val="Normal"/>
    <w:qFormat/>
    <w:rsid w:val="00982E12"/>
    <w:pPr>
      <w:numPr>
        <w:numId w:val="4"/>
      </w:numPr>
    </w:pPr>
    <w:rPr>
      <w:rFonts w:asciiTheme="minorHAnsi" w:eastAsiaTheme="minorHAnsi" w:hAnsiTheme="minorHAnsi" w:cs="Arial"/>
      <w:b/>
      <w:szCs w:val="20"/>
    </w:rPr>
  </w:style>
  <w:style w:type="paragraph" w:customStyle="1" w:styleId="AHall-Level2">
    <w:name w:val="A Hall - Level 2"/>
    <w:basedOn w:val="Normal"/>
    <w:link w:val="AHall-Level2Char"/>
    <w:qFormat/>
    <w:rsid w:val="00982E12"/>
    <w:pPr>
      <w:numPr>
        <w:ilvl w:val="1"/>
        <w:numId w:val="4"/>
      </w:numPr>
    </w:pPr>
    <w:rPr>
      <w:rFonts w:asciiTheme="minorHAnsi" w:eastAsiaTheme="minorHAnsi" w:hAnsiTheme="minorHAnsi" w:cs="Arial"/>
      <w:szCs w:val="20"/>
    </w:rPr>
  </w:style>
  <w:style w:type="paragraph" w:customStyle="1" w:styleId="AHall-Level3">
    <w:name w:val="A Hall - Level 3"/>
    <w:basedOn w:val="Normal"/>
    <w:link w:val="AHall-Level3Char"/>
    <w:qFormat/>
    <w:rsid w:val="00982E12"/>
    <w:pPr>
      <w:numPr>
        <w:ilvl w:val="2"/>
        <w:numId w:val="4"/>
      </w:numPr>
    </w:pPr>
    <w:rPr>
      <w:rFonts w:asciiTheme="minorHAnsi" w:eastAsiaTheme="minorHAnsi" w:hAnsiTheme="minorHAnsi" w:cs="Arial"/>
      <w:szCs w:val="20"/>
    </w:rPr>
  </w:style>
  <w:style w:type="paragraph" w:customStyle="1" w:styleId="AHall-Level4">
    <w:name w:val="A Hall - Level 4"/>
    <w:basedOn w:val="Normal"/>
    <w:qFormat/>
    <w:rsid w:val="00982E12"/>
    <w:pPr>
      <w:numPr>
        <w:ilvl w:val="3"/>
        <w:numId w:val="4"/>
      </w:numPr>
      <w:jc w:val="both"/>
    </w:pPr>
    <w:rPr>
      <w:rFonts w:asciiTheme="minorHAnsi" w:eastAsiaTheme="minorHAnsi" w:hAnsiTheme="minorHAnsi" w:cs="Arial"/>
      <w:szCs w:val="20"/>
    </w:rPr>
  </w:style>
  <w:style w:type="paragraph" w:customStyle="1" w:styleId="AHall-ParagraphLevel3a">
    <w:name w:val="A Hall - Paragraph Level 3 (a)"/>
    <w:basedOn w:val="Normal"/>
    <w:link w:val="AHall-ParagraphLevel3aChar"/>
    <w:qFormat/>
    <w:rsid w:val="00982E12"/>
    <w:pPr>
      <w:spacing w:before="120" w:after="0"/>
      <w:ind w:left="3686"/>
    </w:pPr>
    <w:rPr>
      <w:rFonts w:ascii="Arial" w:eastAsiaTheme="minorHAnsi" w:hAnsi="Arial" w:cs="Arial"/>
      <w:szCs w:val="20"/>
    </w:rPr>
  </w:style>
  <w:style w:type="character" w:styleId="PlaceholderText">
    <w:name w:val="Placeholder Text"/>
    <w:basedOn w:val="DefaultParagraphFont"/>
    <w:uiPriority w:val="99"/>
    <w:semiHidden/>
    <w:rsid w:val="007510EB"/>
    <w:rPr>
      <w:color w:val="808080"/>
    </w:rPr>
  </w:style>
  <w:style w:type="character" w:customStyle="1" w:styleId="AHall-Level2Char">
    <w:name w:val="A Hall - Level 2 Char"/>
    <w:basedOn w:val="DefaultParagraphFont"/>
    <w:link w:val="AHall-Level2"/>
    <w:rsid w:val="00982E12"/>
    <w:rPr>
      <w:rFonts w:asciiTheme="minorHAnsi" w:eastAsiaTheme="minorHAnsi" w:hAnsiTheme="minorHAnsi" w:cs="Arial"/>
      <w:sz w:val="22"/>
      <w:lang w:eastAsia="en-US"/>
    </w:rPr>
  </w:style>
  <w:style w:type="table" w:styleId="TableGrid">
    <w:name w:val="Table Grid"/>
    <w:basedOn w:val="TableNormal"/>
    <w:uiPriority w:val="39"/>
    <w:rsid w:val="0075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all-ParagraphLevel211">
    <w:name w:val="A Hall - Paragraph Level 2 (1.1)"/>
    <w:basedOn w:val="Normal"/>
    <w:link w:val="AHall-ParagraphLevel211Char"/>
    <w:qFormat/>
    <w:rsid w:val="00982E12"/>
    <w:pPr>
      <w:ind w:left="851" w:firstLine="0"/>
      <w:jc w:val="both"/>
    </w:pPr>
    <w:rPr>
      <w:rFonts w:asciiTheme="minorHAnsi" w:eastAsiaTheme="minorHAnsi" w:hAnsiTheme="minorHAnsi" w:cs="Arial"/>
      <w:szCs w:val="20"/>
    </w:rPr>
  </w:style>
  <w:style w:type="character" w:customStyle="1" w:styleId="AHall-Level3Char">
    <w:name w:val="A Hall - Level 3 Char"/>
    <w:basedOn w:val="DefaultParagraphFont"/>
    <w:link w:val="AHall-Level3"/>
    <w:rsid w:val="00982E12"/>
    <w:rPr>
      <w:rFonts w:asciiTheme="minorHAnsi" w:eastAsiaTheme="minorHAnsi" w:hAnsiTheme="minorHAnsi" w:cs="Arial"/>
      <w:sz w:val="22"/>
      <w:lang w:eastAsia="en-US"/>
    </w:rPr>
  </w:style>
  <w:style w:type="paragraph" w:customStyle="1" w:styleId="AHall-LettersA">
    <w:name w:val="A Hall - Letters (A.)"/>
    <w:basedOn w:val="ListParagraph"/>
    <w:link w:val="AHall-LettersAChar"/>
    <w:qFormat/>
    <w:rsid w:val="00982E12"/>
    <w:pPr>
      <w:numPr>
        <w:numId w:val="3"/>
      </w:numPr>
      <w:tabs>
        <w:tab w:val="clear" w:pos="1985"/>
      </w:tabs>
      <w:spacing w:before="240" w:after="0"/>
    </w:pPr>
    <w:rPr>
      <w:rFonts w:eastAsiaTheme="minorHAnsi" w:cs="Arial"/>
      <w:szCs w:val="20"/>
    </w:rPr>
  </w:style>
  <w:style w:type="character" w:customStyle="1" w:styleId="AHall-ParagraphLevel3aChar">
    <w:name w:val="A Hall - Paragraph Level 3 (a) Char"/>
    <w:basedOn w:val="DefaultParagraphFont"/>
    <w:link w:val="AHall-ParagraphLevel3a"/>
    <w:rsid w:val="00982E12"/>
    <w:rPr>
      <w:rFonts w:ascii="Arial" w:eastAsiaTheme="minorHAnsi" w:hAnsi="Arial" w:cs="Arial"/>
      <w:sz w:val="22"/>
      <w:lang w:eastAsia="en-US"/>
    </w:rPr>
  </w:style>
  <w:style w:type="character" w:customStyle="1" w:styleId="AHall-ParagraphLevel211Char">
    <w:name w:val="A Hall - Paragraph Level 2 (1.1) Char"/>
    <w:basedOn w:val="DefaultParagraphFont"/>
    <w:link w:val="AHall-ParagraphLevel211"/>
    <w:rsid w:val="00982E12"/>
    <w:rPr>
      <w:rFonts w:asciiTheme="minorHAnsi" w:eastAsiaTheme="minorHAnsi" w:hAnsiTheme="minorHAnsi" w:cs="Arial"/>
      <w:sz w:val="22"/>
      <w:lang w:eastAsia="en-US"/>
    </w:rPr>
  </w:style>
  <w:style w:type="character" w:customStyle="1" w:styleId="AHall-LettersAChar">
    <w:name w:val="A Hall - Letters (A.) Char"/>
    <w:basedOn w:val="DefaultParagraphFont"/>
    <w:link w:val="AHall-LettersA"/>
    <w:rsid w:val="00982E12"/>
    <w:rPr>
      <w:rFonts w:eastAsiaTheme="minorHAnsi" w:cs="Arial"/>
      <w:sz w:val="22"/>
      <w:lang w:eastAsia="en-US"/>
    </w:rPr>
  </w:style>
  <w:style w:type="paragraph" w:styleId="BalloonText">
    <w:name w:val="Balloon Text"/>
    <w:basedOn w:val="Normal"/>
    <w:link w:val="BalloonTextChar"/>
    <w:uiPriority w:val="99"/>
    <w:semiHidden/>
    <w:unhideWhenUsed/>
    <w:rsid w:val="00982E1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82E12"/>
    <w:rPr>
      <w:rFonts w:ascii="Tahoma" w:eastAsiaTheme="minorHAnsi" w:hAnsi="Tahoma" w:cs="Tahoma"/>
      <w:sz w:val="16"/>
      <w:szCs w:val="16"/>
      <w:lang w:eastAsia="en-US"/>
    </w:rPr>
  </w:style>
  <w:style w:type="paragraph" w:styleId="Header">
    <w:name w:val="header"/>
    <w:basedOn w:val="Normal"/>
    <w:link w:val="HeaderChar"/>
    <w:uiPriority w:val="99"/>
    <w:unhideWhenUsed/>
    <w:qFormat/>
    <w:rsid w:val="00982E12"/>
    <w:pPr>
      <w:tabs>
        <w:tab w:val="center" w:pos="4513"/>
        <w:tab w:val="right" w:pos="9026"/>
      </w:tabs>
      <w:spacing w:after="60" w:line="240" w:lineRule="auto"/>
    </w:pPr>
    <w:rPr>
      <w:rFonts w:eastAsiaTheme="minorHAnsi" w:cstheme="minorBidi"/>
      <w:sz w:val="18"/>
    </w:rPr>
  </w:style>
  <w:style w:type="character" w:customStyle="1" w:styleId="HeaderChar">
    <w:name w:val="Header Char"/>
    <w:basedOn w:val="DefaultParagraphFont"/>
    <w:link w:val="Header"/>
    <w:uiPriority w:val="99"/>
    <w:rsid w:val="00982E12"/>
    <w:rPr>
      <w:rFonts w:eastAsiaTheme="minorHAnsi" w:cstheme="minorBidi"/>
      <w:sz w:val="18"/>
      <w:szCs w:val="22"/>
      <w:lang w:eastAsia="en-US"/>
    </w:rPr>
  </w:style>
  <w:style w:type="paragraph" w:styleId="Footer">
    <w:name w:val="footer"/>
    <w:basedOn w:val="Normal"/>
    <w:link w:val="FooterChar"/>
    <w:uiPriority w:val="99"/>
    <w:unhideWhenUsed/>
    <w:qFormat/>
    <w:rsid w:val="00982E12"/>
    <w:pPr>
      <w:tabs>
        <w:tab w:val="center" w:pos="4513"/>
        <w:tab w:val="right" w:pos="9026"/>
      </w:tabs>
      <w:spacing w:before="60" w:after="0" w:line="240" w:lineRule="auto"/>
      <w:contextualSpacing/>
    </w:pPr>
    <w:rPr>
      <w:rFonts w:eastAsiaTheme="minorHAnsi" w:cstheme="minorBidi"/>
      <w:sz w:val="18"/>
    </w:rPr>
  </w:style>
  <w:style w:type="character" w:customStyle="1" w:styleId="FooterChar">
    <w:name w:val="Footer Char"/>
    <w:basedOn w:val="DefaultParagraphFont"/>
    <w:link w:val="Footer"/>
    <w:uiPriority w:val="99"/>
    <w:rsid w:val="00982E12"/>
    <w:rPr>
      <w:rFonts w:eastAsiaTheme="minorHAnsi" w:cstheme="minorBidi"/>
      <w:sz w:val="18"/>
      <w:szCs w:val="22"/>
      <w:lang w:eastAsia="en-US"/>
    </w:rPr>
  </w:style>
  <w:style w:type="paragraph" w:customStyle="1" w:styleId="AHall-TitlePageHeading">
    <w:name w:val="A Hall - Title Page Heading"/>
    <w:basedOn w:val="Normal"/>
    <w:link w:val="AHall-TitlePageHeadingChar"/>
    <w:qFormat/>
    <w:rsid w:val="00982E12"/>
    <w:pPr>
      <w:spacing w:line="240" w:lineRule="auto"/>
    </w:pPr>
    <w:rPr>
      <w:rFonts w:asciiTheme="majorHAnsi" w:eastAsiaTheme="minorHAnsi" w:hAnsiTheme="majorHAnsi" w:cs="Arial"/>
      <w:b/>
      <w:caps/>
      <w:color w:val="2F5496" w:themeColor="accent1" w:themeShade="BF"/>
      <w:sz w:val="48"/>
      <w:szCs w:val="40"/>
    </w:rPr>
  </w:style>
  <w:style w:type="paragraph" w:customStyle="1" w:styleId="Fields-AHall">
    <w:name w:val="Fields - A Hall"/>
    <w:basedOn w:val="Normal"/>
    <w:link w:val="Fields-AHallChar"/>
    <w:qFormat/>
    <w:rsid w:val="00982E12"/>
    <w:rPr>
      <w:rFonts w:asciiTheme="minorHAnsi" w:eastAsiaTheme="minorHAnsi" w:hAnsiTheme="minorHAnsi" w:cs="Arial"/>
      <w:color w:val="808080" w:themeColor="background1" w:themeShade="80"/>
    </w:rPr>
  </w:style>
  <w:style w:type="character" w:customStyle="1" w:styleId="AHall-TitlePageHeadingChar">
    <w:name w:val="A Hall - Title Page Heading Char"/>
    <w:basedOn w:val="DefaultParagraphFont"/>
    <w:link w:val="AHall-TitlePageHeading"/>
    <w:rsid w:val="00982E12"/>
    <w:rPr>
      <w:rFonts w:asciiTheme="majorHAnsi" w:eastAsiaTheme="minorHAnsi" w:hAnsiTheme="majorHAnsi" w:cs="Arial"/>
      <w:b/>
      <w:caps/>
      <w:color w:val="2F5496" w:themeColor="accent1" w:themeShade="BF"/>
      <w:sz w:val="48"/>
      <w:szCs w:val="40"/>
      <w:lang w:eastAsia="en-US"/>
    </w:rPr>
  </w:style>
  <w:style w:type="paragraph" w:customStyle="1" w:styleId="PurpleInstructiontext-AHall">
    <w:name w:val="Purple Instruction text - A Hall"/>
    <w:basedOn w:val="Normal"/>
    <w:link w:val="PurpleInstructiontext-AHallChar"/>
    <w:qFormat/>
    <w:rsid w:val="00E7258C"/>
    <w:rPr>
      <w:color w:val="8D2F5E"/>
    </w:rPr>
  </w:style>
  <w:style w:type="character" w:customStyle="1" w:styleId="Fields-AHallChar">
    <w:name w:val="Fields - A Hall Char"/>
    <w:basedOn w:val="DefaultParagraphFont"/>
    <w:link w:val="Fields-AHall"/>
    <w:rsid w:val="00982E12"/>
    <w:rPr>
      <w:rFonts w:asciiTheme="minorHAnsi" w:eastAsiaTheme="minorHAnsi" w:hAnsiTheme="minorHAnsi" w:cs="Arial"/>
      <w:color w:val="808080" w:themeColor="background1" w:themeShade="80"/>
      <w:sz w:val="22"/>
      <w:szCs w:val="22"/>
      <w:lang w:eastAsia="en-US"/>
    </w:rPr>
  </w:style>
  <w:style w:type="character" w:customStyle="1" w:styleId="PurpleInstructiontext-AHallChar">
    <w:name w:val="Purple Instruction text - A Hall Char"/>
    <w:basedOn w:val="DefaultParagraphFont"/>
    <w:link w:val="PurpleInstructiontext-AHall"/>
    <w:rsid w:val="00E7258C"/>
    <w:rPr>
      <w:rFonts w:ascii="Calibri" w:hAnsi="Calibri"/>
      <w:color w:val="8D2F5E"/>
    </w:rPr>
  </w:style>
  <w:style w:type="character" w:customStyle="1" w:styleId="Heading1Char">
    <w:name w:val="Heading 1 Char"/>
    <w:basedOn w:val="DefaultParagraphFont"/>
    <w:link w:val="Heading1"/>
    <w:uiPriority w:val="9"/>
    <w:rsid w:val="00982E12"/>
    <w:rPr>
      <w:rFonts w:asciiTheme="majorHAnsi" w:eastAsiaTheme="majorEastAsia" w:hAnsiTheme="majorHAnsi" w:cstheme="majorBidi"/>
      <w:b/>
      <w:bCs/>
      <w:color w:val="2F5496" w:themeColor="accent1" w:themeShade="BF"/>
      <w:sz w:val="28"/>
      <w:szCs w:val="28"/>
      <w:lang w:eastAsia="en-US"/>
    </w:rPr>
  </w:style>
  <w:style w:type="character" w:customStyle="1" w:styleId="Heading2Char">
    <w:name w:val="Heading 2 Char"/>
    <w:basedOn w:val="DefaultParagraphFont"/>
    <w:link w:val="Heading2"/>
    <w:uiPriority w:val="9"/>
    <w:semiHidden/>
    <w:rsid w:val="00982E12"/>
    <w:rPr>
      <w:rFonts w:asciiTheme="majorHAnsi" w:eastAsiaTheme="majorEastAsia" w:hAnsiTheme="majorHAnsi" w:cstheme="majorBidi"/>
      <w:b/>
      <w:bCs/>
      <w:color w:val="4472C4" w:themeColor="accent1"/>
      <w:sz w:val="26"/>
      <w:szCs w:val="26"/>
      <w:lang w:eastAsia="en-US"/>
    </w:rPr>
  </w:style>
  <w:style w:type="paragraph" w:customStyle="1" w:styleId="AHall-ParagraphLettersA">
    <w:name w:val="A Hall - Paragraph Letters (A.)"/>
    <w:basedOn w:val="AHall-LettersA"/>
    <w:link w:val="AHall-ParagraphLettersAChar"/>
    <w:qFormat/>
    <w:rsid w:val="00982E12"/>
    <w:pPr>
      <w:numPr>
        <w:numId w:val="0"/>
      </w:numPr>
      <w:ind w:left="851"/>
      <w:jc w:val="both"/>
    </w:pPr>
  </w:style>
  <w:style w:type="character" w:customStyle="1" w:styleId="AHall-ParagraphLettersAChar">
    <w:name w:val="A Hall - Paragraph Letters (A.) Char"/>
    <w:basedOn w:val="AHall-LettersAChar"/>
    <w:link w:val="AHall-ParagraphLettersA"/>
    <w:rsid w:val="00982E12"/>
    <w:rPr>
      <w:rFonts w:eastAsiaTheme="minorHAnsi" w:cs="Arial"/>
      <w:sz w:val="22"/>
      <w:lang w:eastAsia="en-US"/>
    </w:rPr>
  </w:style>
  <w:style w:type="paragraph" w:customStyle="1" w:styleId="AHall-Part1">
    <w:name w:val="A Hall - Part 1."/>
    <w:basedOn w:val="Normalnoindent"/>
    <w:next w:val="AHall-PlainText"/>
    <w:link w:val="AHall-Part1Char"/>
    <w:qFormat/>
    <w:rsid w:val="00982E12"/>
    <w:pPr>
      <w:numPr>
        <w:numId w:val="5"/>
      </w:numPr>
    </w:pPr>
    <w:rPr>
      <w:rFonts w:eastAsiaTheme="minorHAnsi" w:cstheme="minorBidi"/>
    </w:rPr>
  </w:style>
  <w:style w:type="numbering" w:customStyle="1" w:styleId="AHall-PartList">
    <w:name w:val="A Hall - Part List"/>
    <w:uiPriority w:val="99"/>
    <w:rsid w:val="00982E12"/>
    <w:pPr>
      <w:numPr>
        <w:numId w:val="5"/>
      </w:numPr>
    </w:pPr>
  </w:style>
  <w:style w:type="character" w:customStyle="1" w:styleId="AHall-Part1Char">
    <w:name w:val="A Hall - Part 1. Char"/>
    <w:basedOn w:val="DefaultParagraphFont"/>
    <w:link w:val="AHall-Part1"/>
    <w:rsid w:val="00982E12"/>
    <w:rPr>
      <w:rFonts w:eastAsiaTheme="minorHAnsi" w:cstheme="minorBidi"/>
      <w:sz w:val="22"/>
      <w:szCs w:val="22"/>
      <w:lang w:eastAsia="en-US"/>
    </w:rPr>
  </w:style>
  <w:style w:type="paragraph" w:customStyle="1" w:styleId="Normalnoindent">
    <w:name w:val="Normal (no indent)"/>
    <w:link w:val="NormalnoindentChar"/>
    <w:qFormat/>
    <w:rsid w:val="00067F63"/>
    <w:pPr>
      <w:spacing w:after="240" w:line="259" w:lineRule="auto"/>
    </w:pPr>
    <w:rPr>
      <w:sz w:val="22"/>
      <w:szCs w:val="22"/>
      <w:lang w:eastAsia="en-US"/>
    </w:rPr>
  </w:style>
  <w:style w:type="paragraph" w:customStyle="1" w:styleId="AHall-PlainText">
    <w:name w:val="A Hall - Plain Text"/>
    <w:link w:val="AHall-PlainTextChar"/>
    <w:qFormat/>
    <w:rsid w:val="00982E12"/>
    <w:pPr>
      <w:spacing w:after="240" w:line="259" w:lineRule="auto"/>
      <w:jc w:val="both"/>
    </w:pPr>
    <w:rPr>
      <w:rFonts w:eastAsiaTheme="minorHAnsi" w:cstheme="minorBidi"/>
      <w:sz w:val="22"/>
      <w:szCs w:val="22"/>
      <w:lang w:eastAsia="en-US"/>
    </w:rPr>
  </w:style>
  <w:style w:type="character" w:customStyle="1" w:styleId="NormalnoindentChar">
    <w:name w:val="Normal (no indent) Char"/>
    <w:basedOn w:val="DefaultParagraphFont"/>
    <w:link w:val="Normalnoindent"/>
    <w:rsid w:val="00067F63"/>
    <w:rPr>
      <w:sz w:val="22"/>
      <w:szCs w:val="22"/>
      <w:lang w:val="en-NZ" w:eastAsia="en-US" w:bidi="ar-SA"/>
    </w:rPr>
  </w:style>
  <w:style w:type="character" w:customStyle="1" w:styleId="AHall-PlainTextChar">
    <w:name w:val="A Hall - Plain Text Char"/>
    <w:basedOn w:val="AHall-Part1Char"/>
    <w:link w:val="AHall-PlainText"/>
    <w:rsid w:val="00982E12"/>
    <w:rPr>
      <w:rFonts w:eastAsiaTheme="minorHAnsi" w:cstheme="minorBidi"/>
      <w:sz w:val="22"/>
      <w:szCs w:val="22"/>
      <w:lang w:eastAsia="en-US"/>
    </w:rPr>
  </w:style>
  <w:style w:type="character" w:styleId="CommentReference">
    <w:name w:val="annotation reference"/>
    <w:basedOn w:val="DefaultParagraphFont"/>
    <w:unhideWhenUsed/>
    <w:rsid w:val="00982E12"/>
    <w:rPr>
      <w:sz w:val="16"/>
      <w:szCs w:val="16"/>
    </w:rPr>
  </w:style>
  <w:style w:type="paragraph" w:styleId="CommentText">
    <w:name w:val="annotation text"/>
    <w:basedOn w:val="Normal"/>
    <w:link w:val="CommentTextChar"/>
    <w:unhideWhenUsed/>
    <w:rsid w:val="002D35D5"/>
    <w:pPr>
      <w:spacing w:line="240" w:lineRule="auto"/>
    </w:pPr>
    <w:rPr>
      <w:sz w:val="20"/>
      <w:szCs w:val="20"/>
    </w:rPr>
  </w:style>
  <w:style w:type="character" w:customStyle="1" w:styleId="CommentTextChar">
    <w:name w:val="Comment Text Char"/>
    <w:basedOn w:val="DefaultParagraphFont"/>
    <w:link w:val="CommentText"/>
    <w:rsid w:val="002D35D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82E12"/>
    <w:rPr>
      <w:rFonts w:eastAsiaTheme="minorHAnsi" w:cstheme="minorBidi"/>
      <w:b/>
      <w:bCs/>
    </w:rPr>
  </w:style>
  <w:style w:type="character" w:customStyle="1" w:styleId="CommentSubjectChar">
    <w:name w:val="Comment Subject Char"/>
    <w:basedOn w:val="CommentTextChar"/>
    <w:link w:val="CommentSubject"/>
    <w:uiPriority w:val="99"/>
    <w:semiHidden/>
    <w:rsid w:val="00982E12"/>
    <w:rPr>
      <w:rFonts w:ascii="Calibri" w:eastAsiaTheme="minorHAnsi" w:hAnsi="Calibri" w:cstheme="minorBidi"/>
      <w:b/>
      <w:bCs/>
      <w:sz w:val="20"/>
      <w:szCs w:val="20"/>
      <w:lang w:eastAsia="en-US"/>
    </w:rPr>
  </w:style>
  <w:style w:type="table" w:styleId="LightList-Accent3">
    <w:name w:val="Light List Accent 3"/>
    <w:basedOn w:val="TableNormal"/>
    <w:uiPriority w:val="61"/>
    <w:rsid w:val="00444642"/>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Tableheading">
    <w:name w:val="Table heading"/>
    <w:basedOn w:val="AHall-PlainText"/>
    <w:link w:val="TableheadingChar"/>
    <w:qFormat/>
    <w:rsid w:val="00444642"/>
    <w:pPr>
      <w:keepNext/>
      <w:spacing w:after="0" w:line="240" w:lineRule="auto"/>
    </w:pPr>
    <w:rPr>
      <w:b/>
      <w:bCs/>
    </w:rPr>
  </w:style>
  <w:style w:type="character" w:customStyle="1" w:styleId="TableheadingChar">
    <w:name w:val="Table heading Char"/>
    <w:basedOn w:val="AHall-PlainTextChar"/>
    <w:link w:val="Tableheading"/>
    <w:rsid w:val="00444642"/>
    <w:rPr>
      <w:rFonts w:eastAsiaTheme="minorHAnsi" w:cstheme="minorBidi"/>
      <w:b/>
      <w:bCs/>
      <w:sz w:val="22"/>
      <w:szCs w:val="22"/>
      <w:lang w:val="en-NZ" w:eastAsia="en-US" w:bidi="ar-SA"/>
    </w:rPr>
  </w:style>
  <w:style w:type="table" w:customStyle="1" w:styleId="LightList-Accent31">
    <w:name w:val="Light List - Accent 31"/>
    <w:basedOn w:val="TableNormal"/>
    <w:next w:val="LightList-Accent3"/>
    <w:uiPriority w:val="61"/>
    <w:rsid w:val="00E47149"/>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1">
    <w:name w:val="Table Grid1"/>
    <w:basedOn w:val="TableNormal"/>
    <w:next w:val="TableGrid"/>
    <w:uiPriority w:val="39"/>
    <w:rsid w:val="00332D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35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TLaw4">
    <w:name w:val="IT Law4"/>
    <w:basedOn w:val="NoList"/>
    <w:uiPriority w:val="99"/>
    <w:rsid w:val="00A81B8B"/>
  </w:style>
  <w:style w:type="table" w:customStyle="1" w:styleId="LightList-Accent311">
    <w:name w:val="Light List - Accent 311"/>
    <w:basedOn w:val="TableNormal"/>
    <w:next w:val="LightList-Accent3"/>
    <w:uiPriority w:val="61"/>
    <w:rsid w:val="00A81B8B"/>
    <w:rPr>
      <w:rFonts w:asciiTheme="minorHAnsi" w:eastAsiaTheme="minorHAnsi" w:hAnsiTheme="minorHAnsi" w:cstheme="minorBidi"/>
      <w:sz w:val="22"/>
      <w:szCs w:val="22"/>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basedOn w:val="DefaultParagraphFont"/>
    <w:uiPriority w:val="99"/>
    <w:unhideWhenUsed/>
    <w:rsid w:val="00982E12"/>
    <w:rPr>
      <w:color w:val="0563C1" w:themeColor="hyperlink"/>
      <w:u w:val="single"/>
    </w:rPr>
  </w:style>
  <w:style w:type="table" w:customStyle="1" w:styleId="TableGrid3">
    <w:name w:val="Table Grid3"/>
    <w:basedOn w:val="TableNormal"/>
    <w:next w:val="TableGrid"/>
    <w:uiPriority w:val="39"/>
    <w:rsid w:val="0045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TLaw">
    <w:name w:val="IT Law"/>
    <w:basedOn w:val="NoList"/>
    <w:uiPriority w:val="99"/>
    <w:rsid w:val="00C05163"/>
    <w:pPr>
      <w:numPr>
        <w:numId w:val="10"/>
      </w:numPr>
    </w:pPr>
  </w:style>
  <w:style w:type="paragraph" w:styleId="NoSpacing">
    <w:name w:val="No Spacing"/>
    <w:uiPriority w:val="1"/>
    <w:qFormat/>
    <w:rsid w:val="00745E5D"/>
    <w:rPr>
      <w:rFonts w:asciiTheme="minorHAnsi" w:eastAsiaTheme="minorHAnsi" w:hAnsiTheme="minorHAnsi" w:cstheme="minorBidi"/>
      <w:sz w:val="22"/>
      <w:szCs w:val="22"/>
      <w:lang w:eastAsia="en-US"/>
    </w:rPr>
  </w:style>
  <w:style w:type="paragraph" w:styleId="Revision">
    <w:name w:val="Revision"/>
    <w:hidden/>
    <w:uiPriority w:val="99"/>
    <w:semiHidden/>
    <w:rsid w:val="008C6430"/>
    <w:rPr>
      <w:sz w:val="22"/>
      <w:szCs w:val="22"/>
      <w:lang w:eastAsia="en-US"/>
    </w:rPr>
  </w:style>
  <w:style w:type="paragraph" w:customStyle="1" w:styleId="Clause">
    <w:name w:val="Clause"/>
    <w:basedOn w:val="Normal"/>
    <w:link w:val="ClauseChar"/>
    <w:uiPriority w:val="99"/>
    <w:qFormat/>
    <w:rsid w:val="00FA001E"/>
    <w:pPr>
      <w:numPr>
        <w:numId w:val="28"/>
      </w:numPr>
      <w:tabs>
        <w:tab w:val="clear" w:pos="1985"/>
      </w:tabs>
      <w:autoSpaceDE w:val="0"/>
      <w:autoSpaceDN w:val="0"/>
      <w:adjustRightInd w:val="0"/>
      <w:spacing w:after="60" w:line="240" w:lineRule="auto"/>
      <w:contextualSpacing/>
      <w:jc w:val="both"/>
    </w:pPr>
    <w:rPr>
      <w:rFonts w:cs="Calibri"/>
      <w:color w:val="000000"/>
      <w:sz w:val="18"/>
      <w:szCs w:val="20"/>
      <w:lang w:val="en-GB"/>
    </w:rPr>
  </w:style>
  <w:style w:type="character" w:customStyle="1" w:styleId="ClauseChar">
    <w:name w:val="Clause Char"/>
    <w:basedOn w:val="DefaultParagraphFont"/>
    <w:link w:val="Clause"/>
    <w:uiPriority w:val="99"/>
    <w:rsid w:val="00FA001E"/>
    <w:rPr>
      <w:rFonts w:cs="Calibri"/>
      <w:color w:val="000000"/>
      <w:sz w:val="18"/>
      <w:lang w:val="en-GB" w:eastAsia="en-US"/>
    </w:rPr>
  </w:style>
  <w:style w:type="paragraph" w:customStyle="1" w:styleId="DefinedTermPara">
    <w:name w:val="Defined Term Para"/>
    <w:basedOn w:val="Normal"/>
    <w:qFormat/>
    <w:rsid w:val="00AE6252"/>
    <w:pPr>
      <w:numPr>
        <w:numId w:val="32"/>
      </w:numPr>
      <w:tabs>
        <w:tab w:val="clear" w:pos="1985"/>
      </w:tabs>
      <w:spacing w:after="120" w:line="300" w:lineRule="atLeast"/>
      <w:jc w:val="both"/>
    </w:pPr>
    <w:rPr>
      <w:rFonts w:ascii="Arial" w:eastAsia="Times New Roman" w:hAnsi="Arial"/>
      <w:color w:val="000000"/>
      <w:szCs w:val="20"/>
      <w:lang w:val="en-GB"/>
    </w:rPr>
  </w:style>
  <w:style w:type="paragraph" w:customStyle="1" w:styleId="DefinedTermNumber">
    <w:name w:val="Defined Term Number"/>
    <w:basedOn w:val="DefinedTermPara"/>
    <w:qFormat/>
    <w:rsid w:val="00AE6252"/>
    <w:pPr>
      <w:numPr>
        <w:ilvl w:val="1"/>
      </w:numPr>
    </w:pPr>
  </w:style>
  <w:style w:type="table" w:customStyle="1" w:styleId="GridTable1Light-Accent51">
    <w:name w:val="Grid Table 1 Light - Accent 51"/>
    <w:basedOn w:val="TableNormal"/>
    <w:next w:val="GridTable1Light-Accent5"/>
    <w:uiPriority w:val="46"/>
    <w:rsid w:val="00940769"/>
    <w:rPr>
      <w:rFonts w:ascii="Aptos" w:eastAsia="Aptos" w:hAnsi="Aptos"/>
      <w:kern w:val="2"/>
      <w:sz w:val="22"/>
      <w:szCs w:val="22"/>
      <w:lang w:val="en-GB" w:eastAsia="en-US"/>
      <w14:ligatures w14:val="standardContextual"/>
    </w:rPr>
    <w:tblPr>
      <w:tblStyleRowBandSize w:val="1"/>
      <w:tblStyleColBandSize w:val="1"/>
      <w:tblBorders>
        <w:top w:val="single" w:sz="4" w:space="0" w:color="E59EDC"/>
        <w:left w:val="single" w:sz="4" w:space="0" w:color="E59EDC"/>
        <w:bottom w:val="single" w:sz="4" w:space="0" w:color="E59EDC"/>
        <w:right w:val="single" w:sz="4" w:space="0" w:color="E59EDC"/>
        <w:insideH w:val="single" w:sz="4" w:space="0" w:color="E59EDC"/>
        <w:insideV w:val="single" w:sz="4" w:space="0" w:color="E59EDC"/>
      </w:tblBorders>
    </w:tblPr>
    <w:tblStylePr w:type="firstRow">
      <w:rPr>
        <w:b/>
        <w:bCs/>
      </w:rPr>
      <w:tblPr/>
      <w:tcPr>
        <w:tcBorders>
          <w:bottom w:val="single" w:sz="12" w:space="0" w:color="D86DCB"/>
        </w:tcBorders>
      </w:tcPr>
    </w:tblStylePr>
    <w:tblStylePr w:type="lastRow">
      <w:rPr>
        <w:b/>
        <w:bCs/>
      </w:rPr>
      <w:tblPr/>
      <w:tcPr>
        <w:tcBorders>
          <w:top w:val="double" w:sz="2" w:space="0" w:color="D86DCB"/>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0769"/>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MBclauselevel1">
    <w:name w:val="MB clause level 1"/>
    <w:rsid w:val="00BA57F7"/>
    <w:pPr>
      <w:keepNext/>
      <w:numPr>
        <w:numId w:val="42"/>
      </w:numPr>
      <w:spacing w:after="240"/>
      <w:jc w:val="both"/>
    </w:pPr>
    <w:rPr>
      <w:rFonts w:ascii="Arial Bold" w:eastAsia="Times New Roman" w:hAnsi="Arial Bold" w:cs="Arial"/>
      <w:b/>
      <w:bCs/>
      <w:caps/>
      <w:kern w:val="32"/>
      <w:lang w:val="en-GB" w:eastAsia="en-US"/>
    </w:rPr>
  </w:style>
  <w:style w:type="paragraph" w:customStyle="1" w:styleId="MBClauselevel2">
    <w:name w:val="MB Clause level 2"/>
    <w:basedOn w:val="MBclauselevel1"/>
    <w:link w:val="MBClauselevel2Char"/>
    <w:rsid w:val="00BA57F7"/>
    <w:pPr>
      <w:keepNext w:val="0"/>
      <w:numPr>
        <w:ilvl w:val="1"/>
      </w:numPr>
    </w:pPr>
    <w:rPr>
      <w:rFonts w:ascii="Arial" w:hAnsi="Arial"/>
      <w:b w:val="0"/>
      <w:caps w:val="0"/>
      <w:szCs w:val="24"/>
    </w:rPr>
  </w:style>
  <w:style w:type="paragraph" w:customStyle="1" w:styleId="MBClauselevel3">
    <w:name w:val="MB Clause level 3"/>
    <w:basedOn w:val="MBClauselevel2"/>
    <w:rsid w:val="00BA57F7"/>
    <w:pPr>
      <w:numPr>
        <w:ilvl w:val="2"/>
      </w:numPr>
      <w:tabs>
        <w:tab w:val="clear" w:pos="1440"/>
      </w:tabs>
      <w:ind w:left="2193" w:hanging="360"/>
    </w:pPr>
  </w:style>
  <w:style w:type="paragraph" w:customStyle="1" w:styleId="MBClauselevel4">
    <w:name w:val="MB Clause level 4"/>
    <w:basedOn w:val="MBClauselevel3"/>
    <w:rsid w:val="00BA57F7"/>
    <w:pPr>
      <w:numPr>
        <w:ilvl w:val="3"/>
      </w:numPr>
      <w:tabs>
        <w:tab w:val="clear" w:pos="2376"/>
      </w:tabs>
      <w:ind w:left="2913" w:hanging="360"/>
    </w:pPr>
  </w:style>
  <w:style w:type="paragraph" w:customStyle="1" w:styleId="MBClauselevel5">
    <w:name w:val="MB Clause level 5"/>
    <w:basedOn w:val="MBClauselevel4"/>
    <w:rsid w:val="00BA57F7"/>
    <w:pPr>
      <w:numPr>
        <w:ilvl w:val="4"/>
      </w:numPr>
      <w:tabs>
        <w:tab w:val="clear" w:pos="3528"/>
      </w:tabs>
      <w:ind w:left="3633" w:hanging="360"/>
    </w:pPr>
  </w:style>
  <w:style w:type="paragraph" w:customStyle="1" w:styleId="MBClauselevel6">
    <w:name w:val="MB Clause level 6"/>
    <w:basedOn w:val="MBClauselevel5"/>
    <w:rsid w:val="00BA57F7"/>
    <w:pPr>
      <w:numPr>
        <w:ilvl w:val="5"/>
      </w:numPr>
      <w:tabs>
        <w:tab w:val="clear" w:pos="4680"/>
      </w:tabs>
      <w:ind w:left="4353" w:hanging="360"/>
    </w:pPr>
  </w:style>
  <w:style w:type="paragraph" w:customStyle="1" w:styleId="MBClauselevel7">
    <w:name w:val="MB Clause level 7"/>
    <w:basedOn w:val="MBClauselevel6"/>
    <w:rsid w:val="00BA57F7"/>
    <w:pPr>
      <w:numPr>
        <w:ilvl w:val="6"/>
      </w:numPr>
      <w:tabs>
        <w:tab w:val="clear" w:pos="1440"/>
      </w:tabs>
      <w:ind w:left="5073" w:hanging="360"/>
    </w:pPr>
  </w:style>
  <w:style w:type="paragraph" w:customStyle="1" w:styleId="MBClauselevel8">
    <w:name w:val="MB Clause level 8"/>
    <w:basedOn w:val="MBClauselevel7"/>
    <w:rsid w:val="00BA57F7"/>
    <w:pPr>
      <w:numPr>
        <w:ilvl w:val="7"/>
      </w:numPr>
      <w:tabs>
        <w:tab w:val="clear" w:pos="1440"/>
      </w:tabs>
      <w:ind w:left="5793" w:hanging="360"/>
    </w:pPr>
  </w:style>
  <w:style w:type="paragraph" w:customStyle="1" w:styleId="MBClauselevel9">
    <w:name w:val="MB Clause level 9"/>
    <w:basedOn w:val="MBClauselevel8"/>
    <w:rsid w:val="00BA57F7"/>
    <w:pPr>
      <w:numPr>
        <w:ilvl w:val="8"/>
      </w:numPr>
      <w:tabs>
        <w:tab w:val="clear" w:pos="1440"/>
      </w:tabs>
      <w:ind w:left="6513" w:hanging="360"/>
    </w:pPr>
  </w:style>
  <w:style w:type="character" w:customStyle="1" w:styleId="MBClauselevel2Char">
    <w:name w:val="MB Clause level 2 Char"/>
    <w:link w:val="MBClauselevel2"/>
    <w:locked/>
    <w:rsid w:val="00BA57F7"/>
    <w:rPr>
      <w:rFonts w:ascii="Arial" w:eastAsia="Times New Roman" w:hAnsi="Arial" w:cs="Arial"/>
      <w:bCs/>
      <w:kern w:val="32"/>
      <w:szCs w:val="24"/>
      <w:lang w:val="en-GB" w:eastAsia="en-US"/>
    </w:rPr>
  </w:style>
  <w:style w:type="character" w:styleId="UnresolvedMention">
    <w:name w:val="Unresolved Mention"/>
    <w:basedOn w:val="DefaultParagraphFont"/>
    <w:uiPriority w:val="99"/>
    <w:semiHidden/>
    <w:unhideWhenUsed/>
    <w:rsid w:val="00516C6A"/>
    <w:rPr>
      <w:color w:val="605E5C"/>
      <w:shd w:val="clear" w:color="auto" w:fill="E1DFDD"/>
    </w:rPr>
  </w:style>
  <w:style w:type="paragraph" w:styleId="Bibliography">
    <w:name w:val="Bibliography"/>
    <w:basedOn w:val="Normal"/>
    <w:next w:val="Normal"/>
    <w:uiPriority w:val="37"/>
    <w:semiHidden/>
    <w:unhideWhenUsed/>
    <w:rsid w:val="002B47A5"/>
  </w:style>
  <w:style w:type="paragraph" w:styleId="BlockText">
    <w:name w:val="Block Text"/>
    <w:basedOn w:val="Normal"/>
    <w:uiPriority w:val="99"/>
    <w:semiHidden/>
    <w:unhideWhenUsed/>
    <w:rsid w:val="002B47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1"/>
    <w:semiHidden/>
    <w:unhideWhenUsed/>
    <w:qFormat/>
    <w:rsid w:val="002B47A5"/>
    <w:pPr>
      <w:spacing w:after="120"/>
    </w:pPr>
  </w:style>
  <w:style w:type="character" w:customStyle="1" w:styleId="BodyTextChar">
    <w:name w:val="Body Text Char"/>
    <w:basedOn w:val="DefaultParagraphFont"/>
    <w:link w:val="BodyText"/>
    <w:uiPriority w:val="1"/>
    <w:semiHidden/>
    <w:rsid w:val="002B47A5"/>
    <w:rPr>
      <w:sz w:val="22"/>
      <w:szCs w:val="22"/>
      <w:lang w:eastAsia="en-US"/>
    </w:rPr>
  </w:style>
  <w:style w:type="paragraph" w:styleId="BodyText2">
    <w:name w:val="Body Text 2"/>
    <w:basedOn w:val="Normal"/>
    <w:link w:val="BodyText2Char"/>
    <w:uiPriority w:val="99"/>
    <w:semiHidden/>
    <w:unhideWhenUsed/>
    <w:rsid w:val="002B47A5"/>
    <w:pPr>
      <w:spacing w:after="120" w:line="480" w:lineRule="auto"/>
    </w:pPr>
  </w:style>
  <w:style w:type="character" w:customStyle="1" w:styleId="BodyText2Char">
    <w:name w:val="Body Text 2 Char"/>
    <w:basedOn w:val="DefaultParagraphFont"/>
    <w:link w:val="BodyText2"/>
    <w:uiPriority w:val="99"/>
    <w:semiHidden/>
    <w:rsid w:val="002B47A5"/>
    <w:rPr>
      <w:sz w:val="22"/>
      <w:szCs w:val="22"/>
      <w:lang w:eastAsia="en-US"/>
    </w:rPr>
  </w:style>
  <w:style w:type="paragraph" w:styleId="BodyText3">
    <w:name w:val="Body Text 3"/>
    <w:basedOn w:val="Normal"/>
    <w:link w:val="BodyText3Char"/>
    <w:uiPriority w:val="99"/>
    <w:semiHidden/>
    <w:unhideWhenUsed/>
    <w:rsid w:val="002B47A5"/>
    <w:pPr>
      <w:spacing w:after="120"/>
    </w:pPr>
    <w:rPr>
      <w:sz w:val="16"/>
      <w:szCs w:val="16"/>
    </w:rPr>
  </w:style>
  <w:style w:type="character" w:customStyle="1" w:styleId="BodyText3Char">
    <w:name w:val="Body Text 3 Char"/>
    <w:basedOn w:val="DefaultParagraphFont"/>
    <w:link w:val="BodyText3"/>
    <w:uiPriority w:val="99"/>
    <w:semiHidden/>
    <w:rsid w:val="002B47A5"/>
    <w:rPr>
      <w:sz w:val="16"/>
      <w:szCs w:val="16"/>
      <w:lang w:eastAsia="en-US"/>
    </w:rPr>
  </w:style>
  <w:style w:type="paragraph" w:styleId="BodyTextFirstIndent">
    <w:name w:val="Body Text First Indent"/>
    <w:basedOn w:val="BodyText"/>
    <w:link w:val="BodyTextFirstIndentChar"/>
    <w:uiPriority w:val="99"/>
    <w:semiHidden/>
    <w:unhideWhenUsed/>
    <w:rsid w:val="002B47A5"/>
    <w:pPr>
      <w:spacing w:after="240"/>
      <w:ind w:firstLine="360"/>
    </w:pPr>
  </w:style>
  <w:style w:type="character" w:customStyle="1" w:styleId="BodyTextFirstIndentChar">
    <w:name w:val="Body Text First Indent Char"/>
    <w:basedOn w:val="BodyTextChar"/>
    <w:link w:val="BodyTextFirstIndent"/>
    <w:uiPriority w:val="99"/>
    <w:semiHidden/>
    <w:rsid w:val="002B47A5"/>
    <w:rPr>
      <w:sz w:val="22"/>
      <w:szCs w:val="22"/>
      <w:lang w:eastAsia="en-US"/>
    </w:rPr>
  </w:style>
  <w:style w:type="paragraph" w:styleId="BodyTextIndent">
    <w:name w:val="Body Text Indent"/>
    <w:basedOn w:val="Normal"/>
    <w:link w:val="BodyTextIndentChar"/>
    <w:uiPriority w:val="99"/>
    <w:semiHidden/>
    <w:unhideWhenUsed/>
    <w:rsid w:val="002B47A5"/>
    <w:pPr>
      <w:spacing w:after="120"/>
      <w:ind w:left="283"/>
    </w:pPr>
  </w:style>
  <w:style w:type="character" w:customStyle="1" w:styleId="BodyTextIndentChar">
    <w:name w:val="Body Text Indent Char"/>
    <w:basedOn w:val="DefaultParagraphFont"/>
    <w:link w:val="BodyTextIndent"/>
    <w:uiPriority w:val="99"/>
    <w:semiHidden/>
    <w:rsid w:val="002B47A5"/>
    <w:rPr>
      <w:sz w:val="22"/>
      <w:szCs w:val="22"/>
      <w:lang w:eastAsia="en-US"/>
    </w:rPr>
  </w:style>
  <w:style w:type="paragraph" w:styleId="BodyTextFirstIndent2">
    <w:name w:val="Body Text First Indent 2"/>
    <w:basedOn w:val="BodyTextIndent"/>
    <w:link w:val="BodyTextFirstIndent2Char"/>
    <w:uiPriority w:val="99"/>
    <w:semiHidden/>
    <w:unhideWhenUsed/>
    <w:rsid w:val="002B47A5"/>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2B47A5"/>
    <w:rPr>
      <w:sz w:val="22"/>
      <w:szCs w:val="22"/>
      <w:lang w:eastAsia="en-US"/>
    </w:rPr>
  </w:style>
  <w:style w:type="paragraph" w:styleId="BodyTextIndent2">
    <w:name w:val="Body Text Indent 2"/>
    <w:basedOn w:val="Normal"/>
    <w:link w:val="BodyTextIndent2Char"/>
    <w:uiPriority w:val="99"/>
    <w:semiHidden/>
    <w:unhideWhenUsed/>
    <w:rsid w:val="002B47A5"/>
    <w:pPr>
      <w:spacing w:after="120" w:line="480" w:lineRule="auto"/>
      <w:ind w:left="283"/>
    </w:pPr>
  </w:style>
  <w:style w:type="character" w:customStyle="1" w:styleId="BodyTextIndent2Char">
    <w:name w:val="Body Text Indent 2 Char"/>
    <w:basedOn w:val="DefaultParagraphFont"/>
    <w:link w:val="BodyTextIndent2"/>
    <w:uiPriority w:val="99"/>
    <w:semiHidden/>
    <w:rsid w:val="002B47A5"/>
    <w:rPr>
      <w:sz w:val="22"/>
      <w:szCs w:val="22"/>
      <w:lang w:eastAsia="en-US"/>
    </w:rPr>
  </w:style>
  <w:style w:type="paragraph" w:styleId="BodyTextIndent3">
    <w:name w:val="Body Text Indent 3"/>
    <w:basedOn w:val="Normal"/>
    <w:link w:val="BodyTextIndent3Char"/>
    <w:uiPriority w:val="99"/>
    <w:semiHidden/>
    <w:unhideWhenUsed/>
    <w:rsid w:val="002B47A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B47A5"/>
    <w:rPr>
      <w:sz w:val="16"/>
      <w:szCs w:val="16"/>
      <w:lang w:eastAsia="en-US"/>
    </w:rPr>
  </w:style>
  <w:style w:type="paragraph" w:styleId="Caption">
    <w:name w:val="caption"/>
    <w:basedOn w:val="Normal"/>
    <w:next w:val="Normal"/>
    <w:uiPriority w:val="35"/>
    <w:semiHidden/>
    <w:unhideWhenUsed/>
    <w:qFormat/>
    <w:rsid w:val="002B47A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B47A5"/>
    <w:pPr>
      <w:spacing w:after="0" w:line="240" w:lineRule="auto"/>
      <w:ind w:left="4252"/>
    </w:pPr>
  </w:style>
  <w:style w:type="character" w:customStyle="1" w:styleId="ClosingChar">
    <w:name w:val="Closing Char"/>
    <w:basedOn w:val="DefaultParagraphFont"/>
    <w:link w:val="Closing"/>
    <w:uiPriority w:val="99"/>
    <w:semiHidden/>
    <w:rsid w:val="002B47A5"/>
    <w:rPr>
      <w:sz w:val="22"/>
      <w:szCs w:val="22"/>
      <w:lang w:eastAsia="en-US"/>
    </w:rPr>
  </w:style>
  <w:style w:type="paragraph" w:styleId="Date">
    <w:name w:val="Date"/>
    <w:basedOn w:val="Normal"/>
    <w:next w:val="Normal"/>
    <w:link w:val="DateChar"/>
    <w:uiPriority w:val="99"/>
    <w:semiHidden/>
    <w:unhideWhenUsed/>
    <w:rsid w:val="002B47A5"/>
  </w:style>
  <w:style w:type="character" w:customStyle="1" w:styleId="DateChar">
    <w:name w:val="Date Char"/>
    <w:basedOn w:val="DefaultParagraphFont"/>
    <w:link w:val="Date"/>
    <w:uiPriority w:val="99"/>
    <w:semiHidden/>
    <w:rsid w:val="002B47A5"/>
    <w:rPr>
      <w:sz w:val="22"/>
      <w:szCs w:val="22"/>
      <w:lang w:eastAsia="en-US"/>
    </w:rPr>
  </w:style>
  <w:style w:type="paragraph" w:styleId="DocumentMap">
    <w:name w:val="Document Map"/>
    <w:basedOn w:val="Normal"/>
    <w:link w:val="DocumentMapChar"/>
    <w:uiPriority w:val="99"/>
    <w:semiHidden/>
    <w:unhideWhenUsed/>
    <w:rsid w:val="002B47A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B47A5"/>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2B47A5"/>
    <w:pPr>
      <w:spacing w:after="0" w:line="240" w:lineRule="auto"/>
    </w:pPr>
  </w:style>
  <w:style w:type="character" w:customStyle="1" w:styleId="E-mailSignatureChar">
    <w:name w:val="E-mail Signature Char"/>
    <w:basedOn w:val="DefaultParagraphFont"/>
    <w:link w:val="E-mailSignature"/>
    <w:uiPriority w:val="99"/>
    <w:semiHidden/>
    <w:rsid w:val="002B47A5"/>
    <w:rPr>
      <w:sz w:val="22"/>
      <w:szCs w:val="22"/>
      <w:lang w:eastAsia="en-US"/>
    </w:rPr>
  </w:style>
  <w:style w:type="paragraph" w:styleId="EndnoteText">
    <w:name w:val="endnote text"/>
    <w:basedOn w:val="Normal"/>
    <w:link w:val="EndnoteTextChar"/>
    <w:uiPriority w:val="99"/>
    <w:semiHidden/>
    <w:unhideWhenUsed/>
    <w:rsid w:val="002B47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47A5"/>
    <w:rPr>
      <w:lang w:eastAsia="en-US"/>
    </w:rPr>
  </w:style>
  <w:style w:type="paragraph" w:styleId="EnvelopeAddress">
    <w:name w:val="envelope address"/>
    <w:basedOn w:val="Normal"/>
    <w:uiPriority w:val="99"/>
    <w:semiHidden/>
    <w:unhideWhenUsed/>
    <w:rsid w:val="002B47A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B47A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B47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7A5"/>
    <w:rPr>
      <w:lang w:eastAsia="en-US"/>
    </w:rPr>
  </w:style>
  <w:style w:type="character" w:customStyle="1" w:styleId="Heading3Char">
    <w:name w:val="Heading 3 Char"/>
    <w:basedOn w:val="DefaultParagraphFont"/>
    <w:link w:val="Heading3"/>
    <w:uiPriority w:val="9"/>
    <w:semiHidden/>
    <w:rsid w:val="002B47A5"/>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2B47A5"/>
    <w:rPr>
      <w:rFonts w:asciiTheme="majorHAnsi" w:eastAsiaTheme="majorEastAsia" w:hAnsiTheme="majorHAnsi" w:cstheme="majorBidi"/>
      <w:i/>
      <w:iCs/>
      <w:color w:val="2F5496" w:themeColor="accent1" w:themeShade="BF"/>
      <w:sz w:val="22"/>
      <w:szCs w:val="22"/>
      <w:lang w:eastAsia="en-US"/>
    </w:rPr>
  </w:style>
  <w:style w:type="character" w:customStyle="1" w:styleId="Heading5Char">
    <w:name w:val="Heading 5 Char"/>
    <w:basedOn w:val="DefaultParagraphFont"/>
    <w:link w:val="Heading5"/>
    <w:uiPriority w:val="9"/>
    <w:semiHidden/>
    <w:rsid w:val="002B47A5"/>
    <w:rPr>
      <w:rFonts w:asciiTheme="majorHAnsi" w:eastAsiaTheme="majorEastAsia" w:hAnsiTheme="majorHAnsi" w:cstheme="majorBidi"/>
      <w:color w:val="2F5496" w:themeColor="accent1" w:themeShade="BF"/>
      <w:sz w:val="22"/>
      <w:szCs w:val="22"/>
      <w:lang w:eastAsia="en-US"/>
    </w:rPr>
  </w:style>
  <w:style w:type="character" w:customStyle="1" w:styleId="Heading6Char">
    <w:name w:val="Heading 6 Char"/>
    <w:basedOn w:val="DefaultParagraphFont"/>
    <w:link w:val="Heading6"/>
    <w:uiPriority w:val="9"/>
    <w:semiHidden/>
    <w:rsid w:val="002B47A5"/>
    <w:rPr>
      <w:rFonts w:asciiTheme="majorHAnsi" w:eastAsiaTheme="majorEastAsia" w:hAnsiTheme="majorHAnsi" w:cstheme="majorBidi"/>
      <w:color w:val="1F3763" w:themeColor="accent1" w:themeShade="7F"/>
      <w:sz w:val="22"/>
      <w:szCs w:val="22"/>
      <w:lang w:eastAsia="en-US"/>
    </w:rPr>
  </w:style>
  <w:style w:type="character" w:customStyle="1" w:styleId="Heading7Char">
    <w:name w:val="Heading 7 Char"/>
    <w:basedOn w:val="DefaultParagraphFont"/>
    <w:link w:val="Heading7"/>
    <w:uiPriority w:val="9"/>
    <w:semiHidden/>
    <w:rsid w:val="002B47A5"/>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uiPriority w:val="9"/>
    <w:semiHidden/>
    <w:rsid w:val="002B47A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2B47A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2B47A5"/>
    <w:pPr>
      <w:spacing w:after="0" w:line="240" w:lineRule="auto"/>
    </w:pPr>
    <w:rPr>
      <w:i/>
      <w:iCs/>
    </w:rPr>
  </w:style>
  <w:style w:type="character" w:customStyle="1" w:styleId="HTMLAddressChar">
    <w:name w:val="HTML Address Char"/>
    <w:basedOn w:val="DefaultParagraphFont"/>
    <w:link w:val="HTMLAddress"/>
    <w:uiPriority w:val="99"/>
    <w:semiHidden/>
    <w:rsid w:val="002B47A5"/>
    <w:rPr>
      <w:i/>
      <w:iCs/>
      <w:sz w:val="22"/>
      <w:szCs w:val="22"/>
      <w:lang w:eastAsia="en-US"/>
    </w:rPr>
  </w:style>
  <w:style w:type="paragraph" w:styleId="HTMLPreformatted">
    <w:name w:val="HTML Preformatted"/>
    <w:basedOn w:val="Normal"/>
    <w:link w:val="HTMLPreformattedChar"/>
    <w:uiPriority w:val="99"/>
    <w:semiHidden/>
    <w:unhideWhenUsed/>
    <w:rsid w:val="002B47A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B47A5"/>
    <w:rPr>
      <w:rFonts w:ascii="Consolas" w:hAnsi="Consolas"/>
      <w:lang w:eastAsia="en-US"/>
    </w:rPr>
  </w:style>
  <w:style w:type="paragraph" w:styleId="Index1">
    <w:name w:val="index 1"/>
    <w:basedOn w:val="Normal"/>
    <w:next w:val="Normal"/>
    <w:autoRedefine/>
    <w:uiPriority w:val="99"/>
    <w:semiHidden/>
    <w:unhideWhenUsed/>
    <w:rsid w:val="002B47A5"/>
    <w:pPr>
      <w:tabs>
        <w:tab w:val="clear" w:pos="1985"/>
      </w:tabs>
      <w:spacing w:after="0" w:line="240" w:lineRule="auto"/>
      <w:ind w:left="220" w:hanging="220"/>
    </w:pPr>
  </w:style>
  <w:style w:type="paragraph" w:styleId="Index2">
    <w:name w:val="index 2"/>
    <w:basedOn w:val="Normal"/>
    <w:next w:val="Normal"/>
    <w:autoRedefine/>
    <w:uiPriority w:val="99"/>
    <w:semiHidden/>
    <w:unhideWhenUsed/>
    <w:rsid w:val="002B47A5"/>
    <w:pPr>
      <w:tabs>
        <w:tab w:val="clear" w:pos="1985"/>
      </w:tabs>
      <w:spacing w:after="0" w:line="240" w:lineRule="auto"/>
      <w:ind w:left="440" w:hanging="220"/>
    </w:pPr>
  </w:style>
  <w:style w:type="paragraph" w:styleId="Index3">
    <w:name w:val="index 3"/>
    <w:basedOn w:val="Normal"/>
    <w:next w:val="Normal"/>
    <w:autoRedefine/>
    <w:uiPriority w:val="99"/>
    <w:semiHidden/>
    <w:unhideWhenUsed/>
    <w:rsid w:val="002B47A5"/>
    <w:pPr>
      <w:tabs>
        <w:tab w:val="clear" w:pos="1985"/>
      </w:tabs>
      <w:spacing w:after="0" w:line="240" w:lineRule="auto"/>
      <w:ind w:left="660" w:hanging="220"/>
    </w:pPr>
  </w:style>
  <w:style w:type="paragraph" w:styleId="Index4">
    <w:name w:val="index 4"/>
    <w:basedOn w:val="Normal"/>
    <w:next w:val="Normal"/>
    <w:autoRedefine/>
    <w:uiPriority w:val="99"/>
    <w:semiHidden/>
    <w:unhideWhenUsed/>
    <w:rsid w:val="002B47A5"/>
    <w:pPr>
      <w:tabs>
        <w:tab w:val="clear" w:pos="1985"/>
      </w:tabs>
      <w:spacing w:after="0" w:line="240" w:lineRule="auto"/>
      <w:ind w:left="880" w:hanging="220"/>
    </w:pPr>
  </w:style>
  <w:style w:type="paragraph" w:styleId="Index5">
    <w:name w:val="index 5"/>
    <w:basedOn w:val="Normal"/>
    <w:next w:val="Normal"/>
    <w:autoRedefine/>
    <w:uiPriority w:val="99"/>
    <w:semiHidden/>
    <w:unhideWhenUsed/>
    <w:rsid w:val="002B47A5"/>
    <w:pPr>
      <w:tabs>
        <w:tab w:val="clear" w:pos="1985"/>
      </w:tabs>
      <w:spacing w:after="0" w:line="240" w:lineRule="auto"/>
      <w:ind w:left="1100" w:hanging="220"/>
    </w:pPr>
  </w:style>
  <w:style w:type="paragraph" w:styleId="Index6">
    <w:name w:val="index 6"/>
    <w:basedOn w:val="Normal"/>
    <w:next w:val="Normal"/>
    <w:autoRedefine/>
    <w:uiPriority w:val="99"/>
    <w:semiHidden/>
    <w:unhideWhenUsed/>
    <w:rsid w:val="002B47A5"/>
    <w:pPr>
      <w:tabs>
        <w:tab w:val="clear" w:pos="1985"/>
      </w:tabs>
      <w:spacing w:after="0" w:line="240" w:lineRule="auto"/>
      <w:ind w:left="1320" w:hanging="220"/>
    </w:pPr>
  </w:style>
  <w:style w:type="paragraph" w:styleId="Index7">
    <w:name w:val="index 7"/>
    <w:basedOn w:val="Normal"/>
    <w:next w:val="Normal"/>
    <w:autoRedefine/>
    <w:uiPriority w:val="99"/>
    <w:semiHidden/>
    <w:unhideWhenUsed/>
    <w:rsid w:val="002B47A5"/>
    <w:pPr>
      <w:tabs>
        <w:tab w:val="clear" w:pos="1985"/>
      </w:tabs>
      <w:spacing w:after="0" w:line="240" w:lineRule="auto"/>
      <w:ind w:left="1540" w:hanging="220"/>
    </w:pPr>
  </w:style>
  <w:style w:type="paragraph" w:styleId="Index8">
    <w:name w:val="index 8"/>
    <w:basedOn w:val="Normal"/>
    <w:next w:val="Normal"/>
    <w:autoRedefine/>
    <w:uiPriority w:val="99"/>
    <w:semiHidden/>
    <w:unhideWhenUsed/>
    <w:rsid w:val="002B47A5"/>
    <w:pPr>
      <w:tabs>
        <w:tab w:val="clear" w:pos="1985"/>
      </w:tabs>
      <w:spacing w:after="0" w:line="240" w:lineRule="auto"/>
      <w:ind w:left="1760" w:hanging="220"/>
    </w:pPr>
  </w:style>
  <w:style w:type="paragraph" w:styleId="Index9">
    <w:name w:val="index 9"/>
    <w:basedOn w:val="Normal"/>
    <w:next w:val="Normal"/>
    <w:autoRedefine/>
    <w:uiPriority w:val="99"/>
    <w:semiHidden/>
    <w:unhideWhenUsed/>
    <w:rsid w:val="002B47A5"/>
    <w:pPr>
      <w:tabs>
        <w:tab w:val="clear" w:pos="1985"/>
      </w:tabs>
      <w:spacing w:after="0" w:line="240" w:lineRule="auto"/>
      <w:ind w:left="1980" w:hanging="220"/>
    </w:pPr>
  </w:style>
  <w:style w:type="paragraph" w:styleId="IndexHeading">
    <w:name w:val="index heading"/>
    <w:basedOn w:val="Normal"/>
    <w:next w:val="Index1"/>
    <w:uiPriority w:val="99"/>
    <w:semiHidden/>
    <w:unhideWhenUsed/>
    <w:rsid w:val="002B47A5"/>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2B47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B47A5"/>
    <w:rPr>
      <w:i/>
      <w:iCs/>
      <w:color w:val="4472C4" w:themeColor="accent1"/>
      <w:sz w:val="22"/>
      <w:szCs w:val="22"/>
      <w:lang w:eastAsia="en-US"/>
    </w:rPr>
  </w:style>
  <w:style w:type="paragraph" w:styleId="List">
    <w:name w:val="List"/>
    <w:basedOn w:val="Normal"/>
    <w:uiPriority w:val="99"/>
    <w:semiHidden/>
    <w:unhideWhenUsed/>
    <w:rsid w:val="002B47A5"/>
    <w:pPr>
      <w:ind w:left="283" w:hanging="283"/>
      <w:contextualSpacing/>
    </w:pPr>
  </w:style>
  <w:style w:type="paragraph" w:styleId="List2">
    <w:name w:val="List 2"/>
    <w:basedOn w:val="Normal"/>
    <w:uiPriority w:val="99"/>
    <w:semiHidden/>
    <w:unhideWhenUsed/>
    <w:rsid w:val="002B47A5"/>
    <w:pPr>
      <w:ind w:left="566" w:hanging="283"/>
      <w:contextualSpacing/>
    </w:pPr>
  </w:style>
  <w:style w:type="paragraph" w:styleId="List3">
    <w:name w:val="List 3"/>
    <w:basedOn w:val="Normal"/>
    <w:uiPriority w:val="99"/>
    <w:semiHidden/>
    <w:unhideWhenUsed/>
    <w:rsid w:val="002B47A5"/>
    <w:pPr>
      <w:ind w:left="849" w:hanging="283"/>
      <w:contextualSpacing/>
    </w:pPr>
  </w:style>
  <w:style w:type="paragraph" w:styleId="List4">
    <w:name w:val="List 4"/>
    <w:basedOn w:val="Normal"/>
    <w:uiPriority w:val="99"/>
    <w:semiHidden/>
    <w:unhideWhenUsed/>
    <w:rsid w:val="002B47A5"/>
    <w:pPr>
      <w:ind w:left="1132" w:hanging="283"/>
      <w:contextualSpacing/>
    </w:pPr>
  </w:style>
  <w:style w:type="paragraph" w:styleId="List5">
    <w:name w:val="List 5"/>
    <w:basedOn w:val="Normal"/>
    <w:uiPriority w:val="99"/>
    <w:semiHidden/>
    <w:unhideWhenUsed/>
    <w:rsid w:val="002B47A5"/>
    <w:pPr>
      <w:ind w:left="1415" w:hanging="283"/>
      <w:contextualSpacing/>
    </w:pPr>
  </w:style>
  <w:style w:type="paragraph" w:styleId="ListBullet">
    <w:name w:val="List Bullet"/>
    <w:basedOn w:val="Normal"/>
    <w:uiPriority w:val="99"/>
    <w:semiHidden/>
    <w:unhideWhenUsed/>
    <w:rsid w:val="002B47A5"/>
    <w:pPr>
      <w:numPr>
        <w:numId w:val="47"/>
      </w:numPr>
      <w:contextualSpacing/>
    </w:pPr>
  </w:style>
  <w:style w:type="paragraph" w:styleId="ListBullet2">
    <w:name w:val="List Bullet 2"/>
    <w:basedOn w:val="Normal"/>
    <w:uiPriority w:val="99"/>
    <w:semiHidden/>
    <w:unhideWhenUsed/>
    <w:rsid w:val="002B47A5"/>
    <w:pPr>
      <w:numPr>
        <w:numId w:val="48"/>
      </w:numPr>
      <w:contextualSpacing/>
    </w:pPr>
  </w:style>
  <w:style w:type="paragraph" w:styleId="ListBullet3">
    <w:name w:val="List Bullet 3"/>
    <w:basedOn w:val="Normal"/>
    <w:uiPriority w:val="99"/>
    <w:semiHidden/>
    <w:unhideWhenUsed/>
    <w:rsid w:val="002B47A5"/>
    <w:pPr>
      <w:numPr>
        <w:numId w:val="49"/>
      </w:numPr>
      <w:contextualSpacing/>
    </w:pPr>
  </w:style>
  <w:style w:type="paragraph" w:styleId="ListBullet4">
    <w:name w:val="List Bullet 4"/>
    <w:basedOn w:val="Normal"/>
    <w:uiPriority w:val="99"/>
    <w:semiHidden/>
    <w:unhideWhenUsed/>
    <w:rsid w:val="002B47A5"/>
    <w:pPr>
      <w:numPr>
        <w:numId w:val="50"/>
      </w:numPr>
      <w:contextualSpacing/>
    </w:pPr>
  </w:style>
  <w:style w:type="paragraph" w:styleId="ListBullet5">
    <w:name w:val="List Bullet 5"/>
    <w:basedOn w:val="Normal"/>
    <w:uiPriority w:val="99"/>
    <w:semiHidden/>
    <w:unhideWhenUsed/>
    <w:rsid w:val="002B47A5"/>
    <w:pPr>
      <w:numPr>
        <w:numId w:val="51"/>
      </w:numPr>
      <w:contextualSpacing/>
    </w:pPr>
  </w:style>
  <w:style w:type="paragraph" w:styleId="ListContinue">
    <w:name w:val="List Continue"/>
    <w:basedOn w:val="Normal"/>
    <w:uiPriority w:val="99"/>
    <w:semiHidden/>
    <w:unhideWhenUsed/>
    <w:rsid w:val="002B47A5"/>
    <w:pPr>
      <w:spacing w:after="120"/>
      <w:ind w:left="283"/>
      <w:contextualSpacing/>
    </w:pPr>
  </w:style>
  <w:style w:type="paragraph" w:styleId="ListContinue2">
    <w:name w:val="List Continue 2"/>
    <w:basedOn w:val="Normal"/>
    <w:uiPriority w:val="99"/>
    <w:semiHidden/>
    <w:unhideWhenUsed/>
    <w:rsid w:val="002B47A5"/>
    <w:pPr>
      <w:spacing w:after="120"/>
      <w:ind w:left="566"/>
      <w:contextualSpacing/>
    </w:pPr>
  </w:style>
  <w:style w:type="paragraph" w:styleId="ListContinue3">
    <w:name w:val="List Continue 3"/>
    <w:basedOn w:val="Normal"/>
    <w:uiPriority w:val="99"/>
    <w:semiHidden/>
    <w:unhideWhenUsed/>
    <w:rsid w:val="002B47A5"/>
    <w:pPr>
      <w:spacing w:after="120"/>
      <w:ind w:left="849"/>
      <w:contextualSpacing/>
    </w:pPr>
  </w:style>
  <w:style w:type="paragraph" w:styleId="ListContinue4">
    <w:name w:val="List Continue 4"/>
    <w:basedOn w:val="Normal"/>
    <w:uiPriority w:val="99"/>
    <w:semiHidden/>
    <w:unhideWhenUsed/>
    <w:rsid w:val="002B47A5"/>
    <w:pPr>
      <w:spacing w:after="120"/>
      <w:ind w:left="1132"/>
      <w:contextualSpacing/>
    </w:pPr>
  </w:style>
  <w:style w:type="paragraph" w:styleId="ListContinue5">
    <w:name w:val="List Continue 5"/>
    <w:basedOn w:val="Normal"/>
    <w:uiPriority w:val="99"/>
    <w:semiHidden/>
    <w:unhideWhenUsed/>
    <w:rsid w:val="002B47A5"/>
    <w:pPr>
      <w:spacing w:after="120"/>
      <w:ind w:left="1415"/>
      <w:contextualSpacing/>
    </w:pPr>
  </w:style>
  <w:style w:type="paragraph" w:styleId="ListNumber">
    <w:name w:val="List Number"/>
    <w:basedOn w:val="Normal"/>
    <w:uiPriority w:val="99"/>
    <w:semiHidden/>
    <w:unhideWhenUsed/>
    <w:rsid w:val="002B47A5"/>
    <w:pPr>
      <w:numPr>
        <w:numId w:val="52"/>
      </w:numPr>
      <w:contextualSpacing/>
    </w:pPr>
  </w:style>
  <w:style w:type="paragraph" w:styleId="ListNumber2">
    <w:name w:val="List Number 2"/>
    <w:basedOn w:val="Normal"/>
    <w:uiPriority w:val="99"/>
    <w:semiHidden/>
    <w:unhideWhenUsed/>
    <w:rsid w:val="002B47A5"/>
    <w:pPr>
      <w:numPr>
        <w:numId w:val="53"/>
      </w:numPr>
      <w:contextualSpacing/>
    </w:pPr>
  </w:style>
  <w:style w:type="paragraph" w:styleId="ListNumber3">
    <w:name w:val="List Number 3"/>
    <w:basedOn w:val="Normal"/>
    <w:uiPriority w:val="99"/>
    <w:semiHidden/>
    <w:unhideWhenUsed/>
    <w:rsid w:val="002B47A5"/>
    <w:pPr>
      <w:numPr>
        <w:numId w:val="54"/>
      </w:numPr>
      <w:contextualSpacing/>
    </w:pPr>
  </w:style>
  <w:style w:type="paragraph" w:styleId="ListNumber4">
    <w:name w:val="List Number 4"/>
    <w:basedOn w:val="Normal"/>
    <w:uiPriority w:val="99"/>
    <w:semiHidden/>
    <w:unhideWhenUsed/>
    <w:rsid w:val="002B47A5"/>
    <w:pPr>
      <w:numPr>
        <w:numId w:val="55"/>
      </w:numPr>
      <w:contextualSpacing/>
    </w:pPr>
  </w:style>
  <w:style w:type="paragraph" w:styleId="ListNumber5">
    <w:name w:val="List Number 5"/>
    <w:basedOn w:val="Normal"/>
    <w:uiPriority w:val="99"/>
    <w:semiHidden/>
    <w:unhideWhenUsed/>
    <w:rsid w:val="002B47A5"/>
    <w:pPr>
      <w:numPr>
        <w:numId w:val="56"/>
      </w:numPr>
      <w:contextualSpacing/>
    </w:pPr>
  </w:style>
  <w:style w:type="paragraph" w:styleId="MacroText">
    <w:name w:val="macro"/>
    <w:link w:val="MacroTextChar"/>
    <w:uiPriority w:val="99"/>
    <w:semiHidden/>
    <w:unhideWhenUsed/>
    <w:rsid w:val="002B47A5"/>
    <w:pPr>
      <w:tabs>
        <w:tab w:val="left" w:pos="480"/>
        <w:tab w:val="left" w:pos="960"/>
        <w:tab w:val="left" w:pos="1440"/>
        <w:tab w:val="left" w:pos="1920"/>
        <w:tab w:val="left" w:pos="2400"/>
        <w:tab w:val="left" w:pos="2880"/>
        <w:tab w:val="left" w:pos="3360"/>
        <w:tab w:val="left" w:pos="3840"/>
        <w:tab w:val="left" w:pos="4320"/>
      </w:tabs>
      <w:spacing w:line="259" w:lineRule="auto"/>
      <w:ind w:left="1985" w:hanging="1985"/>
    </w:pPr>
    <w:rPr>
      <w:rFonts w:ascii="Consolas" w:hAnsi="Consolas"/>
      <w:lang w:eastAsia="en-US"/>
    </w:rPr>
  </w:style>
  <w:style w:type="character" w:customStyle="1" w:styleId="MacroTextChar">
    <w:name w:val="Macro Text Char"/>
    <w:basedOn w:val="DefaultParagraphFont"/>
    <w:link w:val="MacroText"/>
    <w:uiPriority w:val="99"/>
    <w:semiHidden/>
    <w:rsid w:val="002B47A5"/>
    <w:rPr>
      <w:rFonts w:ascii="Consolas" w:hAnsi="Consolas"/>
      <w:lang w:eastAsia="en-US"/>
    </w:rPr>
  </w:style>
  <w:style w:type="paragraph" w:styleId="MessageHeader">
    <w:name w:val="Message Header"/>
    <w:basedOn w:val="Normal"/>
    <w:link w:val="MessageHeaderChar"/>
    <w:uiPriority w:val="99"/>
    <w:semiHidden/>
    <w:unhideWhenUsed/>
    <w:rsid w:val="002B47A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B47A5"/>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2B47A5"/>
    <w:rPr>
      <w:rFonts w:ascii="Times New Roman" w:hAnsi="Times New Roman"/>
      <w:sz w:val="24"/>
      <w:szCs w:val="24"/>
    </w:rPr>
  </w:style>
  <w:style w:type="paragraph" w:styleId="NormalIndent">
    <w:name w:val="Normal Indent"/>
    <w:basedOn w:val="Normal"/>
    <w:uiPriority w:val="99"/>
    <w:semiHidden/>
    <w:unhideWhenUsed/>
    <w:rsid w:val="002B47A5"/>
    <w:pPr>
      <w:ind w:left="720"/>
    </w:pPr>
  </w:style>
  <w:style w:type="paragraph" w:styleId="NoteHeading">
    <w:name w:val="Note Heading"/>
    <w:basedOn w:val="Normal"/>
    <w:next w:val="Normal"/>
    <w:link w:val="NoteHeadingChar"/>
    <w:uiPriority w:val="99"/>
    <w:semiHidden/>
    <w:unhideWhenUsed/>
    <w:rsid w:val="002B47A5"/>
    <w:pPr>
      <w:spacing w:after="0" w:line="240" w:lineRule="auto"/>
    </w:pPr>
  </w:style>
  <w:style w:type="character" w:customStyle="1" w:styleId="NoteHeadingChar">
    <w:name w:val="Note Heading Char"/>
    <w:basedOn w:val="DefaultParagraphFont"/>
    <w:link w:val="NoteHeading"/>
    <w:uiPriority w:val="99"/>
    <w:semiHidden/>
    <w:rsid w:val="002B47A5"/>
    <w:rPr>
      <w:sz w:val="22"/>
      <w:szCs w:val="22"/>
      <w:lang w:eastAsia="en-US"/>
    </w:rPr>
  </w:style>
  <w:style w:type="paragraph" w:styleId="PlainText">
    <w:name w:val="Plain Text"/>
    <w:basedOn w:val="Normal"/>
    <w:link w:val="PlainTextChar"/>
    <w:uiPriority w:val="99"/>
    <w:semiHidden/>
    <w:unhideWhenUsed/>
    <w:rsid w:val="002B47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7A5"/>
    <w:rPr>
      <w:rFonts w:ascii="Consolas" w:hAnsi="Consolas"/>
      <w:sz w:val="21"/>
      <w:szCs w:val="21"/>
      <w:lang w:eastAsia="en-US"/>
    </w:rPr>
  </w:style>
  <w:style w:type="paragraph" w:styleId="Quote">
    <w:name w:val="Quote"/>
    <w:basedOn w:val="Normal"/>
    <w:next w:val="Normal"/>
    <w:link w:val="QuoteChar"/>
    <w:uiPriority w:val="29"/>
    <w:rsid w:val="002B47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47A5"/>
    <w:rPr>
      <w:i/>
      <w:iCs/>
      <w:color w:val="404040" w:themeColor="text1" w:themeTint="BF"/>
      <w:sz w:val="22"/>
      <w:szCs w:val="22"/>
      <w:lang w:eastAsia="en-US"/>
    </w:rPr>
  </w:style>
  <w:style w:type="paragraph" w:styleId="Salutation">
    <w:name w:val="Salutation"/>
    <w:basedOn w:val="Normal"/>
    <w:next w:val="Normal"/>
    <w:link w:val="SalutationChar"/>
    <w:uiPriority w:val="99"/>
    <w:semiHidden/>
    <w:unhideWhenUsed/>
    <w:rsid w:val="002B47A5"/>
  </w:style>
  <w:style w:type="character" w:customStyle="1" w:styleId="SalutationChar">
    <w:name w:val="Salutation Char"/>
    <w:basedOn w:val="DefaultParagraphFont"/>
    <w:link w:val="Salutation"/>
    <w:uiPriority w:val="99"/>
    <w:semiHidden/>
    <w:rsid w:val="002B47A5"/>
    <w:rPr>
      <w:sz w:val="22"/>
      <w:szCs w:val="22"/>
      <w:lang w:eastAsia="en-US"/>
    </w:rPr>
  </w:style>
  <w:style w:type="paragraph" w:styleId="Signature">
    <w:name w:val="Signature"/>
    <w:basedOn w:val="Normal"/>
    <w:link w:val="SignatureChar"/>
    <w:uiPriority w:val="99"/>
    <w:semiHidden/>
    <w:unhideWhenUsed/>
    <w:rsid w:val="002B47A5"/>
    <w:pPr>
      <w:spacing w:after="0" w:line="240" w:lineRule="auto"/>
      <w:ind w:left="4252"/>
    </w:pPr>
  </w:style>
  <w:style w:type="character" w:customStyle="1" w:styleId="SignatureChar">
    <w:name w:val="Signature Char"/>
    <w:basedOn w:val="DefaultParagraphFont"/>
    <w:link w:val="Signature"/>
    <w:uiPriority w:val="99"/>
    <w:semiHidden/>
    <w:rsid w:val="002B47A5"/>
    <w:rPr>
      <w:sz w:val="22"/>
      <w:szCs w:val="22"/>
      <w:lang w:eastAsia="en-US"/>
    </w:rPr>
  </w:style>
  <w:style w:type="paragraph" w:styleId="Subtitle">
    <w:name w:val="Subtitle"/>
    <w:basedOn w:val="Normal"/>
    <w:next w:val="Normal"/>
    <w:link w:val="SubtitleChar"/>
    <w:uiPriority w:val="11"/>
    <w:rsid w:val="002B47A5"/>
    <w:pPr>
      <w:numPr>
        <w:ilvl w:val="1"/>
      </w:numPr>
      <w:spacing w:after="160"/>
      <w:ind w:left="1985" w:hanging="1985"/>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B47A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2B47A5"/>
    <w:pPr>
      <w:tabs>
        <w:tab w:val="clear" w:pos="1985"/>
      </w:tabs>
      <w:spacing w:after="0"/>
      <w:ind w:left="220" w:hanging="220"/>
    </w:pPr>
  </w:style>
  <w:style w:type="paragraph" w:styleId="TableofFigures">
    <w:name w:val="table of figures"/>
    <w:basedOn w:val="Normal"/>
    <w:next w:val="Normal"/>
    <w:uiPriority w:val="99"/>
    <w:semiHidden/>
    <w:unhideWhenUsed/>
    <w:rsid w:val="002B47A5"/>
    <w:pPr>
      <w:tabs>
        <w:tab w:val="clear" w:pos="1985"/>
      </w:tabs>
      <w:spacing w:after="0"/>
      <w:ind w:left="0"/>
    </w:pPr>
  </w:style>
  <w:style w:type="paragraph" w:styleId="Title">
    <w:name w:val="Title"/>
    <w:basedOn w:val="Normal"/>
    <w:next w:val="Normal"/>
    <w:link w:val="TitleChar"/>
    <w:uiPriority w:val="10"/>
    <w:rsid w:val="002B47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7A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2B47A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B47A5"/>
    <w:pPr>
      <w:tabs>
        <w:tab w:val="clear" w:pos="1985"/>
      </w:tabs>
      <w:spacing w:after="100"/>
      <w:ind w:left="0"/>
    </w:pPr>
  </w:style>
  <w:style w:type="paragraph" w:styleId="TOC2">
    <w:name w:val="toc 2"/>
    <w:basedOn w:val="Normal"/>
    <w:next w:val="Normal"/>
    <w:autoRedefine/>
    <w:uiPriority w:val="39"/>
    <w:semiHidden/>
    <w:unhideWhenUsed/>
    <w:rsid w:val="002B47A5"/>
    <w:pPr>
      <w:tabs>
        <w:tab w:val="clear" w:pos="1985"/>
      </w:tabs>
      <w:spacing w:after="100"/>
      <w:ind w:left="220"/>
    </w:pPr>
  </w:style>
  <w:style w:type="paragraph" w:styleId="TOC3">
    <w:name w:val="toc 3"/>
    <w:basedOn w:val="Normal"/>
    <w:next w:val="Normal"/>
    <w:autoRedefine/>
    <w:uiPriority w:val="39"/>
    <w:semiHidden/>
    <w:unhideWhenUsed/>
    <w:rsid w:val="002B47A5"/>
    <w:pPr>
      <w:tabs>
        <w:tab w:val="clear" w:pos="1985"/>
      </w:tabs>
      <w:spacing w:after="100"/>
      <w:ind w:left="440"/>
    </w:pPr>
  </w:style>
  <w:style w:type="paragraph" w:styleId="TOC4">
    <w:name w:val="toc 4"/>
    <w:basedOn w:val="Normal"/>
    <w:next w:val="Normal"/>
    <w:autoRedefine/>
    <w:uiPriority w:val="39"/>
    <w:semiHidden/>
    <w:unhideWhenUsed/>
    <w:rsid w:val="002B47A5"/>
    <w:pPr>
      <w:tabs>
        <w:tab w:val="clear" w:pos="1985"/>
      </w:tabs>
      <w:spacing w:after="100"/>
      <w:ind w:left="660"/>
    </w:pPr>
  </w:style>
  <w:style w:type="paragraph" w:styleId="TOC5">
    <w:name w:val="toc 5"/>
    <w:basedOn w:val="Normal"/>
    <w:next w:val="Normal"/>
    <w:autoRedefine/>
    <w:uiPriority w:val="39"/>
    <w:semiHidden/>
    <w:unhideWhenUsed/>
    <w:rsid w:val="002B47A5"/>
    <w:pPr>
      <w:tabs>
        <w:tab w:val="clear" w:pos="1985"/>
      </w:tabs>
      <w:spacing w:after="100"/>
      <w:ind w:left="880"/>
    </w:pPr>
  </w:style>
  <w:style w:type="paragraph" w:styleId="TOC6">
    <w:name w:val="toc 6"/>
    <w:basedOn w:val="Normal"/>
    <w:next w:val="Normal"/>
    <w:autoRedefine/>
    <w:uiPriority w:val="39"/>
    <w:semiHidden/>
    <w:unhideWhenUsed/>
    <w:rsid w:val="002B47A5"/>
    <w:pPr>
      <w:tabs>
        <w:tab w:val="clear" w:pos="1985"/>
      </w:tabs>
      <w:spacing w:after="100"/>
      <w:ind w:left="1100"/>
    </w:pPr>
  </w:style>
  <w:style w:type="paragraph" w:styleId="TOC7">
    <w:name w:val="toc 7"/>
    <w:basedOn w:val="Normal"/>
    <w:next w:val="Normal"/>
    <w:autoRedefine/>
    <w:uiPriority w:val="39"/>
    <w:semiHidden/>
    <w:unhideWhenUsed/>
    <w:rsid w:val="002B47A5"/>
    <w:pPr>
      <w:tabs>
        <w:tab w:val="clear" w:pos="1985"/>
      </w:tabs>
      <w:spacing w:after="100"/>
      <w:ind w:left="1320"/>
    </w:pPr>
  </w:style>
  <w:style w:type="paragraph" w:styleId="TOC8">
    <w:name w:val="toc 8"/>
    <w:basedOn w:val="Normal"/>
    <w:next w:val="Normal"/>
    <w:autoRedefine/>
    <w:uiPriority w:val="39"/>
    <w:semiHidden/>
    <w:unhideWhenUsed/>
    <w:rsid w:val="002B47A5"/>
    <w:pPr>
      <w:tabs>
        <w:tab w:val="clear" w:pos="1985"/>
      </w:tabs>
      <w:spacing w:after="100"/>
      <w:ind w:left="1540"/>
    </w:pPr>
  </w:style>
  <w:style w:type="paragraph" w:styleId="TOC9">
    <w:name w:val="toc 9"/>
    <w:basedOn w:val="Normal"/>
    <w:next w:val="Normal"/>
    <w:autoRedefine/>
    <w:uiPriority w:val="39"/>
    <w:semiHidden/>
    <w:unhideWhenUsed/>
    <w:rsid w:val="002B47A5"/>
    <w:pPr>
      <w:tabs>
        <w:tab w:val="clear" w:pos="1985"/>
      </w:tabs>
      <w:spacing w:after="100"/>
      <w:ind w:left="1760"/>
    </w:pPr>
  </w:style>
  <w:style w:type="paragraph" w:styleId="TOCHeading">
    <w:name w:val="TOC Heading"/>
    <w:basedOn w:val="Heading1"/>
    <w:next w:val="Normal"/>
    <w:uiPriority w:val="39"/>
    <w:semiHidden/>
    <w:unhideWhenUsed/>
    <w:qFormat/>
    <w:rsid w:val="002B47A5"/>
    <w:pPr>
      <w:spacing w:before="240"/>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681164">
      <w:bodyDiv w:val="1"/>
      <w:marLeft w:val="0"/>
      <w:marRight w:val="0"/>
      <w:marTop w:val="0"/>
      <w:marBottom w:val="0"/>
      <w:divBdr>
        <w:top w:val="none" w:sz="0" w:space="0" w:color="auto"/>
        <w:left w:val="none" w:sz="0" w:space="0" w:color="auto"/>
        <w:bottom w:val="none" w:sz="0" w:space="0" w:color="auto"/>
        <w:right w:val="none" w:sz="0" w:space="0" w:color="auto"/>
      </w:divBdr>
    </w:div>
    <w:div w:id="1473327492">
      <w:bodyDiv w:val="1"/>
      <w:marLeft w:val="0"/>
      <w:marRight w:val="0"/>
      <w:marTop w:val="0"/>
      <w:marBottom w:val="0"/>
      <w:divBdr>
        <w:top w:val="none" w:sz="0" w:space="0" w:color="auto"/>
        <w:left w:val="none" w:sz="0" w:space="0" w:color="auto"/>
        <w:bottom w:val="none" w:sz="0" w:space="0" w:color="auto"/>
        <w:right w:val="none" w:sz="0" w:space="0" w:color="auto"/>
      </w:divBdr>
    </w:div>
    <w:div w:id="1476339003">
      <w:bodyDiv w:val="1"/>
      <w:marLeft w:val="0"/>
      <w:marRight w:val="0"/>
      <w:marTop w:val="0"/>
      <w:marBottom w:val="0"/>
      <w:divBdr>
        <w:top w:val="none" w:sz="0" w:space="0" w:color="auto"/>
        <w:left w:val="none" w:sz="0" w:space="0" w:color="auto"/>
        <w:bottom w:val="none" w:sz="0" w:space="0" w:color="auto"/>
        <w:right w:val="none" w:sz="0" w:space="0" w:color="auto"/>
      </w:divBdr>
    </w:div>
    <w:div w:id="1499810713">
      <w:bodyDiv w:val="1"/>
      <w:marLeft w:val="0"/>
      <w:marRight w:val="0"/>
      <w:marTop w:val="0"/>
      <w:marBottom w:val="0"/>
      <w:divBdr>
        <w:top w:val="none" w:sz="0" w:space="0" w:color="auto"/>
        <w:left w:val="none" w:sz="0" w:space="0" w:color="auto"/>
        <w:bottom w:val="none" w:sz="0" w:space="0" w:color="auto"/>
        <w:right w:val="none" w:sz="0" w:space="0" w:color="auto"/>
      </w:divBdr>
    </w:div>
    <w:div w:id="1959482980">
      <w:bodyDiv w:val="1"/>
      <w:marLeft w:val="0"/>
      <w:marRight w:val="0"/>
      <w:marTop w:val="0"/>
      <w:marBottom w:val="0"/>
      <w:divBdr>
        <w:top w:val="none" w:sz="0" w:space="0" w:color="auto"/>
        <w:left w:val="none" w:sz="0" w:space="0" w:color="auto"/>
        <w:bottom w:val="none" w:sz="0" w:space="0" w:color="auto"/>
        <w:right w:val="none" w:sz="0" w:space="0" w:color="auto"/>
      </w:divBdr>
    </w:div>
    <w:div w:id="19894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HMcomms.com/terms-condi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E79B3C47D442098DFFD8A085E27514"/>
        <w:category>
          <w:name w:val="General"/>
          <w:gallery w:val="placeholder"/>
        </w:category>
        <w:types>
          <w:type w:val="bbPlcHdr"/>
        </w:types>
        <w:behaviors>
          <w:behavior w:val="content"/>
        </w:behaviors>
        <w:guid w:val="{D35665F1-2668-4733-9C87-B36EB1FE8C1D}"/>
      </w:docPartPr>
      <w:docPartBody>
        <w:p w:rsidR="0050436D" w:rsidRDefault="00994664" w:rsidP="00994664">
          <w:pPr>
            <w:pStyle w:val="5FE79B3C47D442098DFFD8A085E275144"/>
          </w:pPr>
          <w:r w:rsidRPr="008957BA">
            <w:rPr>
              <w:rStyle w:val="PlaceholderText"/>
              <w:highlight w:val="lightGray"/>
            </w:rPr>
            <w:t xml:space="preserve">[Click here to specify </w:t>
          </w:r>
          <w:r>
            <w:rPr>
              <w:rStyle w:val="PlaceholderText"/>
              <w:highlight w:val="lightGray"/>
            </w:rPr>
            <w:t>applicable s</w:t>
          </w:r>
          <w:r w:rsidRPr="008957BA">
            <w:rPr>
              <w:rStyle w:val="PlaceholderText"/>
              <w:highlight w:val="lightGray"/>
            </w:rPr>
            <w:t xml:space="preserve">upport </w:t>
          </w:r>
          <w:r>
            <w:rPr>
              <w:rStyle w:val="PlaceholderText"/>
              <w:highlight w:val="lightGray"/>
            </w:rPr>
            <w:t>h</w:t>
          </w:r>
          <w:r w:rsidRPr="008957BA">
            <w:rPr>
              <w:rStyle w:val="PlaceholderText"/>
              <w:highlight w:val="lightGray"/>
            </w:rPr>
            <w:t>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3756"/>
    <w:multiLevelType w:val="multilevel"/>
    <w:tmpl w:val="322E9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BF4C86"/>
    <w:multiLevelType w:val="multilevel"/>
    <w:tmpl w:val="E1AC1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863B68"/>
    <w:multiLevelType w:val="multilevel"/>
    <w:tmpl w:val="A21A6F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5F1601C"/>
    <w:multiLevelType w:val="multilevel"/>
    <w:tmpl w:val="C2443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94D7510"/>
    <w:multiLevelType w:val="multilevel"/>
    <w:tmpl w:val="86B67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3F01B35"/>
    <w:multiLevelType w:val="multilevel"/>
    <w:tmpl w:val="E4EE07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4667596">
    <w:abstractNumId w:val="0"/>
  </w:num>
  <w:num w:numId="2" w16cid:durableId="1682275423">
    <w:abstractNumId w:val="2"/>
  </w:num>
  <w:num w:numId="3" w16cid:durableId="765426489">
    <w:abstractNumId w:val="4"/>
  </w:num>
  <w:num w:numId="4" w16cid:durableId="552011513">
    <w:abstractNumId w:val="1"/>
  </w:num>
  <w:num w:numId="5" w16cid:durableId="1152328026">
    <w:abstractNumId w:val="5"/>
  </w:num>
  <w:num w:numId="6" w16cid:durableId="1231767270">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F2"/>
    <w:rsid w:val="00010EC8"/>
    <w:rsid w:val="00011DFF"/>
    <w:rsid w:val="00016BFE"/>
    <w:rsid w:val="00025E75"/>
    <w:rsid w:val="00031152"/>
    <w:rsid w:val="000878E8"/>
    <w:rsid w:val="000A6EEA"/>
    <w:rsid w:val="000B2F9A"/>
    <w:rsid w:val="000D742E"/>
    <w:rsid w:val="000F4E0E"/>
    <w:rsid w:val="00146BF5"/>
    <w:rsid w:val="00160A9D"/>
    <w:rsid w:val="001822A7"/>
    <w:rsid w:val="00185E3C"/>
    <w:rsid w:val="001A1E17"/>
    <w:rsid w:val="001A5BBE"/>
    <w:rsid w:val="001A5F51"/>
    <w:rsid w:val="00200007"/>
    <w:rsid w:val="00274A1E"/>
    <w:rsid w:val="00277383"/>
    <w:rsid w:val="0028278C"/>
    <w:rsid w:val="00295D9B"/>
    <w:rsid w:val="002D65C9"/>
    <w:rsid w:val="00306B3D"/>
    <w:rsid w:val="00311469"/>
    <w:rsid w:val="00326222"/>
    <w:rsid w:val="00353A47"/>
    <w:rsid w:val="00365A06"/>
    <w:rsid w:val="00373BF7"/>
    <w:rsid w:val="00377EF2"/>
    <w:rsid w:val="003B4CCC"/>
    <w:rsid w:val="003E1B15"/>
    <w:rsid w:val="00434B20"/>
    <w:rsid w:val="004B1179"/>
    <w:rsid w:val="0050436D"/>
    <w:rsid w:val="005A5065"/>
    <w:rsid w:val="005A7D11"/>
    <w:rsid w:val="005D67CE"/>
    <w:rsid w:val="005E03D7"/>
    <w:rsid w:val="006056D8"/>
    <w:rsid w:val="00614349"/>
    <w:rsid w:val="00617C66"/>
    <w:rsid w:val="00683987"/>
    <w:rsid w:val="00690095"/>
    <w:rsid w:val="0069735C"/>
    <w:rsid w:val="006A101A"/>
    <w:rsid w:val="006B30E0"/>
    <w:rsid w:val="00706937"/>
    <w:rsid w:val="0073340B"/>
    <w:rsid w:val="0075713F"/>
    <w:rsid w:val="00785361"/>
    <w:rsid w:val="007B56E9"/>
    <w:rsid w:val="007D4BD7"/>
    <w:rsid w:val="007D759A"/>
    <w:rsid w:val="007E1E50"/>
    <w:rsid w:val="00811733"/>
    <w:rsid w:val="0084730E"/>
    <w:rsid w:val="00847AB8"/>
    <w:rsid w:val="008509EE"/>
    <w:rsid w:val="008749F5"/>
    <w:rsid w:val="00882136"/>
    <w:rsid w:val="008968C2"/>
    <w:rsid w:val="008A07E3"/>
    <w:rsid w:val="008A77AA"/>
    <w:rsid w:val="008F1EDF"/>
    <w:rsid w:val="00906218"/>
    <w:rsid w:val="00913EC4"/>
    <w:rsid w:val="009373D7"/>
    <w:rsid w:val="00955FA9"/>
    <w:rsid w:val="00994664"/>
    <w:rsid w:val="0099756C"/>
    <w:rsid w:val="009A3499"/>
    <w:rsid w:val="009F1E25"/>
    <w:rsid w:val="00A64618"/>
    <w:rsid w:val="00AB3264"/>
    <w:rsid w:val="00AC7418"/>
    <w:rsid w:val="00AE247C"/>
    <w:rsid w:val="00AE7DAD"/>
    <w:rsid w:val="00B71980"/>
    <w:rsid w:val="00BA703C"/>
    <w:rsid w:val="00C10BB9"/>
    <w:rsid w:val="00C64E32"/>
    <w:rsid w:val="00C82DB7"/>
    <w:rsid w:val="00C92515"/>
    <w:rsid w:val="00CA636A"/>
    <w:rsid w:val="00CA7CC6"/>
    <w:rsid w:val="00D269FC"/>
    <w:rsid w:val="00D54915"/>
    <w:rsid w:val="00E0116E"/>
    <w:rsid w:val="00E03292"/>
    <w:rsid w:val="00E0786E"/>
    <w:rsid w:val="00E1584D"/>
    <w:rsid w:val="00E16B9F"/>
    <w:rsid w:val="00E345BD"/>
    <w:rsid w:val="00EA4C23"/>
    <w:rsid w:val="00F15966"/>
    <w:rsid w:val="00F31D1A"/>
    <w:rsid w:val="00F55069"/>
    <w:rsid w:val="00F673F3"/>
    <w:rsid w:val="00FB0F45"/>
    <w:rsid w:val="00FB4739"/>
    <w:rsid w:val="00FD1C0A"/>
    <w:rsid w:val="00FD5110"/>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5BD"/>
    <w:rPr>
      <w:color w:val="808080"/>
    </w:rPr>
  </w:style>
  <w:style w:type="paragraph" w:customStyle="1" w:styleId="5FE79B3C47D442098DFFD8A085E275144">
    <w:name w:val="5FE79B3C47D442098DFFD8A085E275144"/>
    <w:rsid w:val="00994664"/>
    <w:pPr>
      <w:spacing w:after="240"/>
      <w:jc w:val="both"/>
    </w:pPr>
    <w:rPr>
      <w:rFonts w:ascii="Calibri" w:eastAsiaTheme="minorHAnsi" w:hAnsi="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7ba802-b8db-44a3-aca2-9055ac4f69f8">
      <Terms xmlns="http://schemas.microsoft.com/office/infopath/2007/PartnerControls"/>
    </lcf76f155ced4ddcb4097134ff3c332f>
    <TaxCatchAll xmlns="f8de31e0-f075-46f2-bb4f-5a5ae7d0ec5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 D M S ! 1 2 3 9 5 1 0 7 . 1 < / d o c u m e n t i d >  
     < s e n d e r i d > A G C < / s e n d e r i d >  
     < s e n d e r e m a i l > A L I C E . C A R R @ M O O R E B L A T C H . C O M < / s e n d e r e m a i l >  
     < l a s t m o d i f i e d > 2 0 2 4 - 1 2 - 2 3 T 0 8 : 4 8 : 0 0 . 0 0 0 0 0 0 0 + 0 0 : 0 0 < / l a s t m o d i f i e d >  
     < d a t a b a s e > D M S < / d a t a b a s e >  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8B9013099ECE44A120F2FCDC3ED9AA" ma:contentTypeVersion="15" ma:contentTypeDescription="Create a new document." ma:contentTypeScope="" ma:versionID="2e2650cdaad62d9dc00a3092ed92e37e">
  <xsd:schema xmlns:xsd="http://www.w3.org/2001/XMLSchema" xmlns:xs="http://www.w3.org/2001/XMLSchema" xmlns:p="http://schemas.microsoft.com/office/2006/metadata/properties" xmlns:ns2="e57ba802-b8db-44a3-aca2-9055ac4f69f8" xmlns:ns3="f8de31e0-f075-46f2-bb4f-5a5ae7d0ec59" targetNamespace="http://schemas.microsoft.com/office/2006/metadata/properties" ma:root="true" ma:fieldsID="0ff2aa9d35d2b6f90233488caf4d7dfa" ns2:_="" ns3:_="">
    <xsd:import namespace="e57ba802-b8db-44a3-aca2-9055ac4f69f8"/>
    <xsd:import namespace="f8de31e0-f075-46f2-bb4f-5a5ae7d0ec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ba802-b8db-44a3-aca2-9055ac4f6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edceac-1b6e-41dc-b7ec-8237bee72f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e31e0-f075-46f2-bb4f-5a5ae7d0ec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1b99797-7f03-4d8b-80cd-abc8bc03f800}" ma:internalName="TaxCatchAll" ma:showField="CatchAllData" ma:web="f8de31e0-f075-46f2-bb4f-5a5ae7d0e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21A7D-CCBD-4989-AC1D-0AA436FE269D}">
  <ds:schemaRefs>
    <ds:schemaRef ds:uri="http://schemas.microsoft.com/office/2006/metadata/properties"/>
    <ds:schemaRef ds:uri="http://schemas.microsoft.com/office/infopath/2007/PartnerControls"/>
    <ds:schemaRef ds:uri="e57ba802-b8db-44a3-aca2-9055ac4f69f8"/>
    <ds:schemaRef ds:uri="f8de31e0-f075-46f2-bb4f-5a5ae7d0ec59"/>
  </ds:schemaRefs>
</ds:datastoreItem>
</file>

<file path=customXml/itemProps2.xml><?xml version="1.0" encoding="utf-8"?>
<ds:datastoreItem xmlns:ds="http://schemas.openxmlformats.org/officeDocument/2006/customXml" ds:itemID="{37F023E2-C057-40F5-823B-8301966F2E8E}">
  <ds:schemaRefs>
    <ds:schemaRef ds:uri="http://schemas.openxmlformats.org/officeDocument/2006/bibliography"/>
  </ds:schemaRefs>
</ds:datastoreItem>
</file>

<file path=customXml/itemProps3.xml><?xml version="1.0" encoding="utf-8"?>
<ds:datastoreItem xmlns:ds="http://schemas.openxmlformats.org/officeDocument/2006/customXml" ds:itemID="{BFD02364-70AB-4652-B888-3F565E104BB8}">
  <ds:schemaRefs>
    <ds:schemaRef ds:uri="http://www.imanage.com/work/xmlschema"/>
  </ds:schemaRefs>
</ds:datastoreItem>
</file>

<file path=customXml/itemProps4.xml><?xml version="1.0" encoding="utf-8"?>
<ds:datastoreItem xmlns:ds="http://schemas.openxmlformats.org/officeDocument/2006/customXml" ds:itemID="{B8EDBA7F-BFC8-4A03-B621-A4CC13D98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ba802-b8db-44a3-aca2-9055ac4f69f8"/>
    <ds:schemaRef ds:uri="f8de31e0-f075-46f2-bb4f-5a5ae7d0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CB4882-9F5B-42C5-AE02-5DF4AE3F6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5053</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Southern Communications Group</Company>
  <LinksUpToDate>false</LinksUpToDate>
  <CharactersWithSpaces>33794</CharactersWithSpaces>
  <SharedDoc>false</SharedDoc>
  <HLinks>
    <vt:vector size="24" baseType="variant">
      <vt:variant>
        <vt:i4>6160472</vt:i4>
      </vt:variant>
      <vt:variant>
        <vt:i4>9</vt:i4>
      </vt:variant>
      <vt:variant>
        <vt:i4>0</vt:i4>
      </vt:variant>
      <vt:variant>
        <vt:i4>5</vt:i4>
      </vt:variant>
      <vt:variant>
        <vt:lpwstr>http://www.itctemplates.com/</vt:lpwstr>
      </vt:variant>
      <vt:variant>
        <vt:lpwstr/>
      </vt:variant>
      <vt:variant>
        <vt:i4>6160472</vt:i4>
      </vt:variant>
      <vt:variant>
        <vt:i4>6</vt:i4>
      </vt:variant>
      <vt:variant>
        <vt:i4>0</vt:i4>
      </vt:variant>
      <vt:variant>
        <vt:i4>5</vt:i4>
      </vt:variant>
      <vt:variant>
        <vt:lpwstr>http://www.itctemplates.com/</vt:lpwstr>
      </vt:variant>
      <vt:variant>
        <vt:lpwstr/>
      </vt:variant>
      <vt:variant>
        <vt:i4>6160472</vt:i4>
      </vt:variant>
      <vt:variant>
        <vt:i4>3</vt:i4>
      </vt:variant>
      <vt:variant>
        <vt:i4>0</vt:i4>
      </vt:variant>
      <vt:variant>
        <vt:i4>5</vt:i4>
      </vt:variant>
      <vt:variant>
        <vt:lpwstr>http://www.itctemplates.com/</vt:lpwstr>
      </vt:variant>
      <vt:variant>
        <vt:lpwstr/>
      </vt:variant>
      <vt:variant>
        <vt:i4>6160472</vt:i4>
      </vt:variant>
      <vt:variant>
        <vt:i4>0</vt:i4>
      </vt:variant>
      <vt:variant>
        <vt:i4>0</vt:i4>
      </vt:variant>
      <vt:variant>
        <vt:i4>5</vt:i4>
      </vt:variant>
      <vt:variant>
        <vt:lpwstr>http://www.itctemplates.com/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dc:creator>
  <cp:keywords/>
  <dc:description/>
  <cp:lastModifiedBy>Jo Love</cp:lastModifiedBy>
  <cp:revision>2</cp:revision>
  <cp:lastPrinted>2025-03-11T16:12:00Z</cp:lastPrinted>
  <dcterms:created xsi:type="dcterms:W3CDTF">2025-07-03T14:48:00Z</dcterms:created>
  <dcterms:modified xsi:type="dcterms:W3CDTF">2025-07-03T14:48:00Z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0x010100908B9013099ECE44A120F2FCDC3ED9AA</vt:lpwstr>
  </property>
  <property fmtid="{D5CDD505-2E9C-101B-9397-08002B2CF9AE}" pid="3" name="MediaServiceImageTags">
    <vt:lpwstr/>
  </property>
</Properties>
</file>