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1E24C" w14:textId="6E825066" w:rsidR="00C83482" w:rsidRPr="00887556" w:rsidRDefault="00BF4888" w:rsidP="00887556">
      <w:pPr>
        <w:pStyle w:val="AHall-Level1"/>
        <w:numPr>
          <w:ilvl w:val="0"/>
          <w:numId w:val="0"/>
        </w:numPr>
        <w:jc w:val="center"/>
        <w:rPr>
          <w:u w:val="single"/>
        </w:rPr>
      </w:pPr>
      <w:r>
        <w:rPr>
          <w:rFonts w:ascii="Arial" w:hAnsi="Arial"/>
          <w:sz w:val="20"/>
          <w:u w:val="single"/>
        </w:rPr>
        <w:t>GHM COMMUNICATIONSS</w:t>
      </w:r>
    </w:p>
    <w:p w14:paraId="77AECF1A" w14:textId="1247B7FE" w:rsidR="00F5347A" w:rsidRPr="00A63AFC" w:rsidRDefault="00317690" w:rsidP="00887556">
      <w:pPr>
        <w:pStyle w:val="AHall-Heading1"/>
        <w:spacing w:before="0" w:after="0" w:line="240" w:lineRule="auto"/>
        <w:ind w:hanging="426"/>
        <w:jc w:val="center"/>
        <w:rPr>
          <w:rFonts w:ascii="Arial" w:hAnsi="Arial"/>
          <w:sz w:val="20"/>
        </w:rPr>
      </w:pPr>
      <w:r w:rsidRPr="00857D76">
        <w:rPr>
          <w:rFonts w:ascii="Arial" w:hAnsi="Arial"/>
          <w:sz w:val="20"/>
        </w:rPr>
        <w:t xml:space="preserve">SERVICE SCHEDULE FOR </w:t>
      </w:r>
      <w:r w:rsidR="006A7272" w:rsidRPr="00A63AFC">
        <w:rPr>
          <w:rFonts w:ascii="Arial" w:hAnsi="Arial"/>
          <w:sz w:val="20"/>
        </w:rPr>
        <w:t xml:space="preserve">professional </w:t>
      </w:r>
      <w:r w:rsidR="004F6263" w:rsidRPr="00A63AFC">
        <w:rPr>
          <w:rFonts w:ascii="Arial" w:hAnsi="Arial"/>
          <w:sz w:val="20"/>
        </w:rPr>
        <w:t>services</w:t>
      </w:r>
    </w:p>
    <w:p w14:paraId="1F021413" w14:textId="77777777" w:rsidR="00571292" w:rsidRPr="00A63AFC" w:rsidRDefault="00571292" w:rsidP="00571292">
      <w:pPr>
        <w:pStyle w:val="AHall-Level1"/>
        <w:numPr>
          <w:ilvl w:val="0"/>
          <w:numId w:val="0"/>
        </w:numPr>
        <w:spacing w:after="0" w:line="240" w:lineRule="auto"/>
        <w:ind w:hanging="426"/>
        <w:rPr>
          <w:rFonts w:ascii="Arial" w:hAnsi="Arial"/>
          <w:sz w:val="20"/>
        </w:rPr>
      </w:pPr>
    </w:p>
    <w:p w14:paraId="2599E431" w14:textId="587EF5CC" w:rsidR="00F22945" w:rsidRPr="00D24C3F" w:rsidRDefault="00317690" w:rsidP="00D24C3F">
      <w:pPr>
        <w:pStyle w:val="PurpleInstructiontext-AHall"/>
        <w:tabs>
          <w:tab w:val="clear" w:pos="1985"/>
          <w:tab w:val="left" w:pos="993"/>
        </w:tabs>
        <w:spacing w:after="0" w:line="240" w:lineRule="auto"/>
        <w:ind w:left="-426" w:firstLine="0"/>
        <w:jc w:val="center"/>
        <w:rPr>
          <w:rFonts w:ascii="Arial" w:hAnsi="Arial" w:cs="Arial"/>
          <w:b/>
          <w:bCs/>
          <w:color w:val="auto"/>
          <w:sz w:val="20"/>
          <w:szCs w:val="20"/>
        </w:rPr>
      </w:pPr>
      <w:r w:rsidRPr="00D24C3F">
        <w:rPr>
          <w:rFonts w:ascii="Arial" w:hAnsi="Arial" w:cs="Arial"/>
          <w:b/>
          <w:bCs/>
          <w:color w:val="auto"/>
          <w:sz w:val="20"/>
          <w:szCs w:val="20"/>
        </w:rPr>
        <w:t>Please read this Service Schedule in conjunction with th</w:t>
      </w:r>
      <w:r w:rsidR="00A63AFC" w:rsidRPr="00D24C3F">
        <w:rPr>
          <w:rFonts w:ascii="Arial" w:hAnsi="Arial" w:cs="Arial"/>
          <w:b/>
          <w:bCs/>
          <w:color w:val="auto"/>
          <w:sz w:val="20"/>
          <w:szCs w:val="20"/>
        </w:rPr>
        <w:t>e</w:t>
      </w:r>
      <w:r w:rsidR="00950282" w:rsidRPr="00D24C3F">
        <w:rPr>
          <w:rFonts w:ascii="Arial" w:hAnsi="Arial" w:cs="Arial"/>
          <w:b/>
          <w:bCs/>
          <w:color w:val="auto"/>
          <w:sz w:val="20"/>
          <w:szCs w:val="20"/>
        </w:rPr>
        <w:t xml:space="preserve"> </w:t>
      </w:r>
      <w:r w:rsidR="00236143" w:rsidRPr="00D24C3F">
        <w:rPr>
          <w:rFonts w:ascii="Arial" w:hAnsi="Arial" w:cs="Arial"/>
          <w:b/>
          <w:bCs/>
          <w:color w:val="auto"/>
          <w:sz w:val="20"/>
          <w:szCs w:val="20"/>
        </w:rPr>
        <w:t>Company</w:t>
      </w:r>
      <w:r w:rsidR="00950282" w:rsidRPr="00D24C3F">
        <w:rPr>
          <w:rFonts w:ascii="Arial" w:hAnsi="Arial" w:cs="Arial"/>
          <w:b/>
          <w:bCs/>
          <w:color w:val="auto"/>
          <w:sz w:val="20"/>
          <w:szCs w:val="20"/>
        </w:rPr>
        <w:t xml:space="preserve">’s </w:t>
      </w:r>
      <w:r w:rsidR="00161ADF" w:rsidRPr="00D24C3F">
        <w:rPr>
          <w:rFonts w:ascii="Arial" w:hAnsi="Arial" w:cs="Arial"/>
          <w:b/>
          <w:bCs/>
          <w:color w:val="auto"/>
          <w:sz w:val="20"/>
          <w:szCs w:val="20"/>
        </w:rPr>
        <w:t>Master Services Agreement</w:t>
      </w:r>
      <w:r w:rsidRPr="00D24C3F">
        <w:rPr>
          <w:rFonts w:ascii="Arial" w:hAnsi="Arial" w:cs="Arial"/>
          <w:b/>
          <w:bCs/>
          <w:sz w:val="20"/>
          <w:szCs w:val="20"/>
        </w:rPr>
        <w:t xml:space="preserve"> </w:t>
      </w:r>
      <w:r w:rsidRPr="00D24C3F">
        <w:rPr>
          <w:rFonts w:ascii="Arial" w:hAnsi="Arial" w:cs="Arial"/>
          <w:b/>
          <w:bCs/>
          <w:color w:val="auto"/>
          <w:sz w:val="20"/>
          <w:szCs w:val="20"/>
        </w:rPr>
        <w:t xml:space="preserve">and Privacy Notice which can be found on the Company’s </w:t>
      </w:r>
      <w:r w:rsidR="00143130" w:rsidRPr="00D24C3F">
        <w:rPr>
          <w:rFonts w:ascii="Arial" w:hAnsi="Arial" w:cs="Arial"/>
          <w:b/>
          <w:bCs/>
          <w:color w:val="auto"/>
          <w:sz w:val="20"/>
          <w:szCs w:val="20"/>
        </w:rPr>
        <w:t>Website</w:t>
      </w:r>
      <w:r w:rsidRPr="00D24C3F">
        <w:rPr>
          <w:rFonts w:ascii="Arial" w:hAnsi="Arial" w:cs="Arial"/>
          <w:b/>
          <w:bCs/>
          <w:color w:val="auto"/>
          <w:sz w:val="20"/>
          <w:szCs w:val="20"/>
        </w:rPr>
        <w:t>.</w:t>
      </w:r>
    </w:p>
    <w:p w14:paraId="5104EEFE" w14:textId="77777777" w:rsidR="00866123" w:rsidRDefault="00866123" w:rsidP="00D24C3F">
      <w:pPr>
        <w:pStyle w:val="PurpleInstructiontext-AHall"/>
        <w:tabs>
          <w:tab w:val="clear" w:pos="1985"/>
          <w:tab w:val="left" w:pos="993"/>
        </w:tabs>
        <w:spacing w:after="0" w:line="240" w:lineRule="auto"/>
        <w:ind w:left="-426" w:firstLine="0"/>
        <w:jc w:val="center"/>
        <w:rPr>
          <w:rFonts w:ascii="Arial" w:hAnsi="Arial" w:cs="Arial"/>
          <w:color w:val="auto"/>
          <w:sz w:val="20"/>
          <w:szCs w:val="20"/>
        </w:rPr>
      </w:pPr>
    </w:p>
    <w:p w14:paraId="5ECB78EA" w14:textId="60662CFE" w:rsidR="00866123" w:rsidRDefault="00866123" w:rsidP="00D24C3F">
      <w:pPr>
        <w:pStyle w:val="PurpleInstructiontext-AHall"/>
        <w:tabs>
          <w:tab w:val="clear" w:pos="1985"/>
          <w:tab w:val="left" w:pos="993"/>
        </w:tabs>
        <w:spacing w:after="0" w:line="240" w:lineRule="auto"/>
        <w:ind w:left="-426" w:firstLine="0"/>
        <w:jc w:val="center"/>
        <w:rPr>
          <w:rFonts w:ascii="Arial" w:hAnsi="Arial" w:cs="Arial"/>
          <w:color w:val="auto"/>
          <w:sz w:val="20"/>
          <w:szCs w:val="20"/>
        </w:rPr>
      </w:pPr>
      <w:r w:rsidRPr="00866123">
        <w:rPr>
          <w:rFonts w:ascii="Arial" w:hAnsi="Arial" w:cs="Arial"/>
          <w:color w:val="auto"/>
          <w:sz w:val="20"/>
          <w:szCs w:val="20"/>
        </w:rPr>
        <w:t>The Company’s Master Services Agreement, which has been accepted by the Customer, applies to this Service Schedule.</w:t>
      </w:r>
    </w:p>
    <w:p w14:paraId="75A745A7" w14:textId="77777777" w:rsidR="00A63AFC" w:rsidRPr="00857D76" w:rsidRDefault="00A63AFC" w:rsidP="00950282">
      <w:pPr>
        <w:pStyle w:val="PurpleInstructiontext-AHall"/>
        <w:tabs>
          <w:tab w:val="clear" w:pos="1985"/>
          <w:tab w:val="left" w:pos="993"/>
        </w:tabs>
        <w:spacing w:after="0" w:line="240" w:lineRule="auto"/>
        <w:ind w:left="-426" w:firstLine="0"/>
        <w:rPr>
          <w:rFonts w:ascii="Arial" w:hAnsi="Arial" w:cs="Arial"/>
          <w:color w:val="auto"/>
          <w:sz w:val="20"/>
          <w:szCs w:val="20"/>
        </w:rPr>
      </w:pPr>
    </w:p>
    <w:p w14:paraId="569D6CC6" w14:textId="2214076E" w:rsidR="00950282" w:rsidRPr="00857D76" w:rsidRDefault="00950282" w:rsidP="00950282">
      <w:pPr>
        <w:pStyle w:val="PurpleInstructiontext-AHall"/>
        <w:tabs>
          <w:tab w:val="clear" w:pos="1985"/>
          <w:tab w:val="left" w:pos="993"/>
        </w:tabs>
        <w:spacing w:after="0" w:line="240" w:lineRule="auto"/>
        <w:ind w:left="-426" w:firstLine="0"/>
        <w:rPr>
          <w:rFonts w:ascii="Arial" w:hAnsi="Arial" w:cs="Arial"/>
          <w:color w:val="auto"/>
          <w:sz w:val="20"/>
          <w:szCs w:val="20"/>
        </w:rPr>
      </w:pPr>
    </w:p>
    <w:p w14:paraId="3882F93D" w14:textId="49576990" w:rsidR="00E47F4F" w:rsidRPr="00857D76" w:rsidRDefault="00E47F4F" w:rsidP="006A50E1">
      <w:pPr>
        <w:pStyle w:val="AHall-Level1"/>
        <w:rPr>
          <w:rFonts w:ascii="Arial" w:hAnsi="Arial"/>
          <w:sz w:val="20"/>
        </w:rPr>
      </w:pPr>
      <w:r w:rsidRPr="00857D76">
        <w:rPr>
          <w:rFonts w:ascii="Arial" w:hAnsi="Arial"/>
          <w:sz w:val="20"/>
        </w:rPr>
        <w:t>D</w:t>
      </w:r>
      <w:r w:rsidR="00F22945" w:rsidRPr="00857D76">
        <w:rPr>
          <w:rFonts w:ascii="Arial" w:hAnsi="Arial"/>
          <w:sz w:val="20"/>
        </w:rPr>
        <w:t>EFINITIONS AND INTERPRETATION</w:t>
      </w:r>
    </w:p>
    <w:p w14:paraId="7918B6D1" w14:textId="6CC4616C" w:rsidR="00E47F4F" w:rsidRPr="00857D76" w:rsidRDefault="00E47F4F" w:rsidP="00E47F4F">
      <w:pPr>
        <w:pStyle w:val="AHall-Level2"/>
        <w:rPr>
          <w:rFonts w:ascii="Arial" w:hAnsi="Arial"/>
          <w:sz w:val="20"/>
        </w:rPr>
      </w:pPr>
      <w:r w:rsidRPr="00857D76">
        <w:rPr>
          <w:rFonts w:ascii="Arial" w:hAnsi="Arial"/>
          <w:sz w:val="20"/>
        </w:rPr>
        <w:t>In</w:t>
      </w:r>
      <w:r w:rsidR="00236143" w:rsidRPr="00857D76">
        <w:rPr>
          <w:rFonts w:ascii="Arial" w:hAnsi="Arial"/>
          <w:sz w:val="20"/>
        </w:rPr>
        <w:t xml:space="preserve"> this Service Schedule</w:t>
      </w:r>
      <w:r w:rsidR="00F22945" w:rsidRPr="00857D76">
        <w:rPr>
          <w:rFonts w:ascii="Arial" w:hAnsi="Arial"/>
          <w:sz w:val="20"/>
        </w:rPr>
        <w:t xml:space="preserve"> (</w:t>
      </w:r>
      <w:r w:rsidR="00F22945" w:rsidRPr="001D6282">
        <w:rPr>
          <w:rFonts w:ascii="Arial" w:hAnsi="Arial"/>
          <w:b/>
          <w:bCs/>
          <w:sz w:val="20"/>
        </w:rPr>
        <w:t>Service Schedule</w:t>
      </w:r>
      <w:r w:rsidR="00F22945" w:rsidRPr="00857D76">
        <w:rPr>
          <w:rFonts w:ascii="Arial" w:hAnsi="Arial"/>
          <w:sz w:val="20"/>
        </w:rPr>
        <w:t>) the following definitions apply</w:t>
      </w:r>
      <w:r w:rsidRPr="00857D76">
        <w:rPr>
          <w:rFonts w:ascii="Arial" w:hAnsi="Arial"/>
          <w:sz w:val="20"/>
        </w:rPr>
        <w:t>:</w:t>
      </w:r>
    </w:p>
    <w:tbl>
      <w:tblPr>
        <w:tblStyle w:val="TableGrid"/>
        <w:tblW w:w="0" w:type="auto"/>
        <w:tblLook w:val="04A0" w:firstRow="1" w:lastRow="0" w:firstColumn="1" w:lastColumn="0" w:noHBand="0" w:noVBand="1"/>
      </w:tblPr>
      <w:tblGrid>
        <w:gridCol w:w="2547"/>
        <w:gridCol w:w="6373"/>
      </w:tblGrid>
      <w:tr w:rsidR="00F22945" w:rsidRPr="00857D76" w14:paraId="172E0375" w14:textId="77777777" w:rsidTr="00F22945">
        <w:tc>
          <w:tcPr>
            <w:tcW w:w="2547" w:type="dxa"/>
          </w:tcPr>
          <w:p w14:paraId="5C682962" w14:textId="5AB177F5" w:rsidR="00F22945" w:rsidRPr="00887556" w:rsidRDefault="00F22945" w:rsidP="00F22945">
            <w:pPr>
              <w:pStyle w:val="AHall-Level3"/>
              <w:numPr>
                <w:ilvl w:val="0"/>
                <w:numId w:val="0"/>
              </w:numPr>
              <w:rPr>
                <w:rFonts w:ascii="Arial" w:hAnsi="Arial"/>
                <w:b/>
                <w:bCs/>
                <w:sz w:val="20"/>
              </w:rPr>
            </w:pPr>
            <w:r w:rsidRPr="00887556">
              <w:rPr>
                <w:rFonts w:ascii="Arial" w:hAnsi="Arial"/>
                <w:b/>
                <w:bCs/>
                <w:sz w:val="20"/>
              </w:rPr>
              <w:t>Confirmed Change</w:t>
            </w:r>
          </w:p>
        </w:tc>
        <w:tc>
          <w:tcPr>
            <w:tcW w:w="6373" w:type="dxa"/>
          </w:tcPr>
          <w:p w14:paraId="2308799B" w14:textId="5BDEE313" w:rsidR="00F22945" w:rsidRPr="00857D76" w:rsidRDefault="00F22945" w:rsidP="00F22945">
            <w:pPr>
              <w:pStyle w:val="AHall-Level3"/>
              <w:numPr>
                <w:ilvl w:val="0"/>
                <w:numId w:val="0"/>
              </w:numPr>
              <w:rPr>
                <w:rFonts w:ascii="Arial" w:hAnsi="Arial"/>
                <w:sz w:val="20"/>
              </w:rPr>
            </w:pPr>
            <w:r w:rsidRPr="00857D76">
              <w:rPr>
                <w:rFonts w:ascii="Arial" w:hAnsi="Arial"/>
                <w:sz w:val="20"/>
              </w:rPr>
              <w:t xml:space="preserve">a change that is carried out under clause </w:t>
            </w:r>
            <w:r w:rsidR="009D6045">
              <w:rPr>
                <w:rFonts w:ascii="Arial" w:hAnsi="Arial"/>
                <w:sz w:val="20"/>
              </w:rPr>
              <w:fldChar w:fldCharType="begin"/>
            </w:r>
            <w:r w:rsidR="009D6045">
              <w:rPr>
                <w:rFonts w:ascii="Arial" w:hAnsi="Arial"/>
                <w:sz w:val="20"/>
              </w:rPr>
              <w:instrText xml:space="preserve"> REF _Ref185694299 \r \h </w:instrText>
            </w:r>
            <w:r w:rsidR="009D6045">
              <w:rPr>
                <w:rFonts w:ascii="Arial" w:hAnsi="Arial"/>
                <w:sz w:val="20"/>
              </w:rPr>
            </w:r>
            <w:r w:rsidR="009D6045">
              <w:rPr>
                <w:rFonts w:ascii="Arial" w:hAnsi="Arial"/>
                <w:sz w:val="20"/>
              </w:rPr>
              <w:fldChar w:fldCharType="separate"/>
            </w:r>
            <w:r w:rsidR="009D6045">
              <w:rPr>
                <w:rFonts w:ascii="Arial" w:hAnsi="Arial"/>
                <w:sz w:val="20"/>
              </w:rPr>
              <w:t>5.2(a)</w:t>
            </w:r>
            <w:r w:rsidR="009D6045">
              <w:rPr>
                <w:rFonts w:ascii="Arial" w:hAnsi="Arial"/>
                <w:sz w:val="20"/>
              </w:rPr>
              <w:fldChar w:fldCharType="end"/>
            </w:r>
            <w:r w:rsidR="009D6045">
              <w:rPr>
                <w:rFonts w:ascii="Arial" w:hAnsi="Arial"/>
                <w:sz w:val="20"/>
              </w:rPr>
              <w:t xml:space="preserve"> </w:t>
            </w:r>
            <w:r w:rsidRPr="00857D76">
              <w:rPr>
                <w:rFonts w:ascii="Arial" w:hAnsi="Arial"/>
                <w:sz w:val="20"/>
              </w:rPr>
              <w:t xml:space="preserve">or a Change Request that is approved by the Customer under clause </w:t>
            </w:r>
            <w:r w:rsidR="009D6045">
              <w:rPr>
                <w:rFonts w:ascii="Arial" w:hAnsi="Arial"/>
                <w:sz w:val="20"/>
              </w:rPr>
              <w:fldChar w:fldCharType="begin"/>
            </w:r>
            <w:r w:rsidR="009D6045">
              <w:rPr>
                <w:rFonts w:ascii="Arial" w:hAnsi="Arial"/>
                <w:sz w:val="20"/>
              </w:rPr>
              <w:instrText xml:space="preserve"> REF _Ref185694346 \r \h </w:instrText>
            </w:r>
            <w:r w:rsidR="009D6045">
              <w:rPr>
                <w:rFonts w:ascii="Arial" w:hAnsi="Arial"/>
                <w:sz w:val="20"/>
              </w:rPr>
            </w:r>
            <w:r w:rsidR="009D6045">
              <w:rPr>
                <w:rFonts w:ascii="Arial" w:hAnsi="Arial"/>
                <w:sz w:val="20"/>
              </w:rPr>
              <w:fldChar w:fldCharType="separate"/>
            </w:r>
            <w:r w:rsidR="009D6045">
              <w:rPr>
                <w:rFonts w:ascii="Arial" w:hAnsi="Arial"/>
                <w:sz w:val="20"/>
              </w:rPr>
              <w:t>5.4</w:t>
            </w:r>
            <w:r w:rsidR="009D6045">
              <w:rPr>
                <w:rFonts w:ascii="Arial" w:hAnsi="Arial"/>
                <w:sz w:val="20"/>
              </w:rPr>
              <w:fldChar w:fldCharType="end"/>
            </w:r>
          </w:p>
        </w:tc>
      </w:tr>
      <w:tr w:rsidR="00F22945" w:rsidRPr="00857D76" w14:paraId="18E349EF" w14:textId="77777777" w:rsidTr="00F22945">
        <w:tc>
          <w:tcPr>
            <w:tcW w:w="2547" w:type="dxa"/>
          </w:tcPr>
          <w:p w14:paraId="5B47524E" w14:textId="0D8ADE0E" w:rsidR="00F22945" w:rsidRPr="00887556" w:rsidRDefault="00F22945" w:rsidP="00F22945">
            <w:pPr>
              <w:pStyle w:val="AHall-Level3"/>
              <w:numPr>
                <w:ilvl w:val="0"/>
                <w:numId w:val="0"/>
              </w:numPr>
              <w:rPr>
                <w:rFonts w:ascii="Arial" w:hAnsi="Arial"/>
                <w:b/>
                <w:bCs/>
                <w:sz w:val="20"/>
              </w:rPr>
            </w:pPr>
            <w:r w:rsidRPr="00887556">
              <w:rPr>
                <w:rFonts w:ascii="Arial" w:hAnsi="Arial"/>
                <w:b/>
                <w:bCs/>
                <w:sz w:val="20"/>
              </w:rPr>
              <w:t>Customer Materials</w:t>
            </w:r>
          </w:p>
        </w:tc>
        <w:tc>
          <w:tcPr>
            <w:tcW w:w="6373" w:type="dxa"/>
          </w:tcPr>
          <w:p w14:paraId="5A2D5A05" w14:textId="102D5E08" w:rsidR="00F22945" w:rsidRPr="00857D76" w:rsidRDefault="00F22945" w:rsidP="00F22945">
            <w:pPr>
              <w:pStyle w:val="AHall-Level3"/>
              <w:numPr>
                <w:ilvl w:val="0"/>
                <w:numId w:val="0"/>
              </w:numPr>
              <w:rPr>
                <w:rFonts w:ascii="Arial" w:hAnsi="Arial"/>
                <w:sz w:val="20"/>
              </w:rPr>
            </w:pPr>
            <w:r w:rsidRPr="00857D76">
              <w:rPr>
                <w:rFonts w:ascii="Arial" w:hAnsi="Arial"/>
                <w:sz w:val="20"/>
              </w:rPr>
              <w:t xml:space="preserve">has the meaning given to that term in clause </w:t>
            </w:r>
            <w:r w:rsidR="009D6045">
              <w:rPr>
                <w:rFonts w:ascii="Arial" w:hAnsi="Arial"/>
                <w:sz w:val="20"/>
              </w:rPr>
              <w:fldChar w:fldCharType="begin"/>
            </w:r>
            <w:r w:rsidR="009D6045">
              <w:rPr>
                <w:rFonts w:ascii="Arial" w:hAnsi="Arial"/>
                <w:sz w:val="20"/>
              </w:rPr>
              <w:instrText xml:space="preserve"> REF _Ref185694372 \r \h </w:instrText>
            </w:r>
            <w:r w:rsidR="009D6045">
              <w:rPr>
                <w:rFonts w:ascii="Arial" w:hAnsi="Arial"/>
                <w:sz w:val="20"/>
              </w:rPr>
            </w:r>
            <w:r w:rsidR="009D6045">
              <w:rPr>
                <w:rFonts w:ascii="Arial" w:hAnsi="Arial"/>
                <w:sz w:val="20"/>
              </w:rPr>
              <w:fldChar w:fldCharType="separate"/>
            </w:r>
            <w:r w:rsidR="009D6045">
              <w:rPr>
                <w:rFonts w:ascii="Arial" w:hAnsi="Arial"/>
                <w:sz w:val="20"/>
              </w:rPr>
              <w:t>4.3</w:t>
            </w:r>
            <w:r w:rsidR="009D6045">
              <w:rPr>
                <w:rFonts w:ascii="Arial" w:hAnsi="Arial"/>
                <w:sz w:val="20"/>
              </w:rPr>
              <w:fldChar w:fldCharType="end"/>
            </w:r>
            <w:r w:rsidRPr="00857D76">
              <w:rPr>
                <w:rFonts w:ascii="Arial" w:hAnsi="Arial"/>
                <w:sz w:val="20"/>
              </w:rPr>
              <w:t>;</w:t>
            </w:r>
          </w:p>
        </w:tc>
      </w:tr>
      <w:tr w:rsidR="00F22945" w:rsidRPr="00857D76" w14:paraId="5555C137" w14:textId="77777777" w:rsidTr="00F22945">
        <w:tc>
          <w:tcPr>
            <w:tcW w:w="2547" w:type="dxa"/>
          </w:tcPr>
          <w:p w14:paraId="629820AD" w14:textId="216BD70B" w:rsidR="00F22945" w:rsidRPr="00887556" w:rsidRDefault="00F22945" w:rsidP="00F22945">
            <w:pPr>
              <w:pStyle w:val="AHall-Level3"/>
              <w:numPr>
                <w:ilvl w:val="0"/>
                <w:numId w:val="0"/>
              </w:numPr>
              <w:rPr>
                <w:rFonts w:ascii="Arial" w:hAnsi="Arial"/>
                <w:b/>
                <w:bCs/>
                <w:sz w:val="20"/>
              </w:rPr>
            </w:pPr>
            <w:r w:rsidRPr="00887556">
              <w:rPr>
                <w:rFonts w:ascii="Arial" w:hAnsi="Arial"/>
                <w:b/>
                <w:bCs/>
                <w:sz w:val="20"/>
              </w:rPr>
              <w:t>Deliverables</w:t>
            </w:r>
          </w:p>
        </w:tc>
        <w:tc>
          <w:tcPr>
            <w:tcW w:w="6373" w:type="dxa"/>
          </w:tcPr>
          <w:p w14:paraId="012A784D" w14:textId="2471554A" w:rsidR="00F22945" w:rsidRPr="00857D76" w:rsidRDefault="00F22945" w:rsidP="00F22945">
            <w:pPr>
              <w:pStyle w:val="AHall-Level3"/>
              <w:numPr>
                <w:ilvl w:val="0"/>
                <w:numId w:val="0"/>
              </w:numPr>
              <w:rPr>
                <w:rFonts w:ascii="Arial" w:hAnsi="Arial"/>
                <w:sz w:val="20"/>
              </w:rPr>
            </w:pPr>
            <w:r w:rsidRPr="00857D76">
              <w:rPr>
                <w:rFonts w:ascii="Arial" w:hAnsi="Arial"/>
                <w:sz w:val="20"/>
              </w:rPr>
              <w:t xml:space="preserve">deliverables to be provided by the Company to the Customer under an </w:t>
            </w:r>
            <w:r w:rsidR="000C7BAB">
              <w:rPr>
                <w:rFonts w:ascii="Arial" w:hAnsi="Arial"/>
                <w:sz w:val="20"/>
              </w:rPr>
              <w:t>Order Form</w:t>
            </w:r>
            <w:r w:rsidRPr="00857D76">
              <w:rPr>
                <w:rFonts w:ascii="Arial" w:hAnsi="Arial"/>
                <w:sz w:val="20"/>
              </w:rPr>
              <w:t xml:space="preserve"> which includes the results of provision of the Services, as varied by any Confirmed Changes (and excludes SaaS subscriptions and licensed software which is supplied, where applicable, subject to the applicable SaaS agreement or software licence agreement (by whatever name called), and is not supplied under this Service Schedule);</w:t>
            </w:r>
          </w:p>
        </w:tc>
      </w:tr>
      <w:tr w:rsidR="00887556" w:rsidRPr="00857D76" w14:paraId="31E6BB6B" w14:textId="77777777" w:rsidTr="00F22945">
        <w:tc>
          <w:tcPr>
            <w:tcW w:w="2547" w:type="dxa"/>
          </w:tcPr>
          <w:p w14:paraId="5F567911" w14:textId="7E490B10" w:rsidR="00887556" w:rsidRPr="00887556" w:rsidRDefault="00887556" w:rsidP="00F22945">
            <w:pPr>
              <w:pStyle w:val="AHall-Level3"/>
              <w:numPr>
                <w:ilvl w:val="0"/>
                <w:numId w:val="0"/>
              </w:numPr>
              <w:rPr>
                <w:rFonts w:ascii="Arial" w:hAnsi="Arial"/>
                <w:b/>
                <w:bCs/>
                <w:sz w:val="20"/>
              </w:rPr>
            </w:pPr>
            <w:r w:rsidRPr="00887556">
              <w:rPr>
                <w:rFonts w:ascii="Arial" w:hAnsi="Arial"/>
                <w:b/>
                <w:bCs/>
                <w:sz w:val="20"/>
              </w:rPr>
              <w:t>Master Services Agreement</w:t>
            </w:r>
          </w:p>
        </w:tc>
        <w:tc>
          <w:tcPr>
            <w:tcW w:w="6373" w:type="dxa"/>
          </w:tcPr>
          <w:p w14:paraId="136F5A45" w14:textId="339DE91B" w:rsidR="00887556" w:rsidRPr="00857D76" w:rsidRDefault="00887556" w:rsidP="00F22945">
            <w:pPr>
              <w:pStyle w:val="AHall-Level3"/>
              <w:numPr>
                <w:ilvl w:val="0"/>
                <w:numId w:val="0"/>
              </w:numPr>
              <w:rPr>
                <w:rFonts w:ascii="Arial" w:hAnsi="Arial"/>
                <w:sz w:val="20"/>
              </w:rPr>
            </w:pPr>
            <w:r w:rsidRPr="00887556">
              <w:rPr>
                <w:rFonts w:ascii="Arial" w:hAnsi="Arial"/>
                <w:sz w:val="20"/>
              </w:rPr>
              <w:t xml:space="preserve">the Company’s Master Services Agreement made available to the Customer at the Company Website at </w:t>
            </w:r>
            <w:hyperlink r:id="rId12" w:history="1">
              <w:r w:rsidR="00BF4888" w:rsidRPr="00DA1A4F">
                <w:rPr>
                  <w:rStyle w:val="Hyperlink"/>
                  <w:rFonts w:ascii="Arial" w:hAnsi="Arial"/>
                  <w:sz w:val="20"/>
                </w:rPr>
                <w:t>https://GHMcomms.com/terms-conditions</w:t>
              </w:r>
            </w:hyperlink>
            <w:r w:rsidR="009D6045">
              <w:rPr>
                <w:rFonts w:ascii="Arial" w:hAnsi="Arial"/>
                <w:sz w:val="20"/>
              </w:rPr>
              <w:t xml:space="preserve"> </w:t>
            </w:r>
          </w:p>
        </w:tc>
      </w:tr>
      <w:tr w:rsidR="00F22945" w:rsidRPr="00857D76" w14:paraId="68A0744F" w14:textId="77777777" w:rsidTr="00F22945">
        <w:tc>
          <w:tcPr>
            <w:tcW w:w="2547" w:type="dxa"/>
          </w:tcPr>
          <w:p w14:paraId="55E2515E" w14:textId="0E33B673" w:rsidR="00F22945" w:rsidRPr="00887556" w:rsidRDefault="00F22945" w:rsidP="00F22945">
            <w:pPr>
              <w:pStyle w:val="AHall-Level3"/>
              <w:numPr>
                <w:ilvl w:val="0"/>
                <w:numId w:val="0"/>
              </w:numPr>
              <w:rPr>
                <w:rFonts w:ascii="Arial" w:hAnsi="Arial"/>
                <w:b/>
                <w:bCs/>
                <w:sz w:val="20"/>
              </w:rPr>
            </w:pPr>
            <w:r w:rsidRPr="00887556">
              <w:rPr>
                <w:rFonts w:ascii="Arial" w:hAnsi="Arial"/>
                <w:b/>
                <w:bCs/>
                <w:sz w:val="20"/>
              </w:rPr>
              <w:t>Services</w:t>
            </w:r>
          </w:p>
        </w:tc>
        <w:tc>
          <w:tcPr>
            <w:tcW w:w="6373" w:type="dxa"/>
          </w:tcPr>
          <w:p w14:paraId="66586826" w14:textId="089BEA82" w:rsidR="00F22945" w:rsidRPr="00857D76" w:rsidRDefault="001D6282" w:rsidP="00F22945">
            <w:pPr>
              <w:pStyle w:val="AHall-Level3"/>
              <w:numPr>
                <w:ilvl w:val="0"/>
                <w:numId w:val="0"/>
              </w:numPr>
              <w:rPr>
                <w:rFonts w:ascii="Arial" w:hAnsi="Arial"/>
                <w:sz w:val="20"/>
              </w:rPr>
            </w:pPr>
            <w:r>
              <w:rPr>
                <w:rFonts w:ascii="Arial" w:hAnsi="Arial"/>
                <w:sz w:val="20"/>
              </w:rPr>
              <w:t xml:space="preserve">the professional </w:t>
            </w:r>
            <w:r w:rsidR="00F22945" w:rsidRPr="00857D76">
              <w:rPr>
                <w:rFonts w:ascii="Arial" w:hAnsi="Arial"/>
                <w:sz w:val="20"/>
              </w:rPr>
              <w:t>services to be provided by the Company to the Customer under an Order Form (and excludes SaaS subscriptions which are supplied, where applicable, subject to the applicable SaaS agreement (by whatever name called);</w:t>
            </w:r>
          </w:p>
        </w:tc>
      </w:tr>
    </w:tbl>
    <w:p w14:paraId="76F0E5E9" w14:textId="77777777" w:rsidR="00E47F4F" w:rsidRPr="00857D76" w:rsidRDefault="00E47F4F" w:rsidP="009D6045">
      <w:pPr>
        <w:pStyle w:val="AHall-Level1"/>
        <w:numPr>
          <w:ilvl w:val="0"/>
          <w:numId w:val="0"/>
        </w:numPr>
        <w:rPr>
          <w:rFonts w:ascii="Arial" w:hAnsi="Arial"/>
          <w:sz w:val="20"/>
        </w:rPr>
      </w:pPr>
    </w:p>
    <w:p w14:paraId="7CFD5E78" w14:textId="7B406C56" w:rsidR="00857D76" w:rsidRPr="00857D76" w:rsidRDefault="00857D76" w:rsidP="006A50E1">
      <w:pPr>
        <w:pStyle w:val="AHall-Level1"/>
        <w:rPr>
          <w:rFonts w:ascii="Arial" w:hAnsi="Arial"/>
          <w:sz w:val="20"/>
        </w:rPr>
      </w:pPr>
      <w:r w:rsidRPr="00857D76">
        <w:rPr>
          <w:rFonts w:ascii="Arial" w:hAnsi="Arial"/>
          <w:sz w:val="20"/>
        </w:rPr>
        <w:t xml:space="preserve">MASTER SERVICES AGREEMENT </w:t>
      </w:r>
    </w:p>
    <w:p w14:paraId="0890EAF3" w14:textId="77777777" w:rsidR="00857D76" w:rsidRPr="00857D76" w:rsidRDefault="00857D76" w:rsidP="00857D76">
      <w:pPr>
        <w:pStyle w:val="AHall-Level2"/>
        <w:rPr>
          <w:rFonts w:ascii="Arial" w:hAnsi="Arial"/>
          <w:sz w:val="20"/>
        </w:rPr>
      </w:pPr>
      <w:r w:rsidRPr="00857D76">
        <w:rPr>
          <w:rFonts w:ascii="Arial" w:hAnsi="Arial"/>
          <w:sz w:val="20"/>
        </w:rPr>
        <w:t xml:space="preserve">This Service Schedule incorporates the terms of the Master Services Agreement. For the avoidance of doubt, in the event of conflict between the Master Services Agreement and the terms of this Service Schedule, the terms of this Service Schedule shall prevail. </w:t>
      </w:r>
    </w:p>
    <w:p w14:paraId="3A921D5B" w14:textId="4EC199C0" w:rsidR="00857D76" w:rsidRPr="00857D76" w:rsidRDefault="00857D76" w:rsidP="00857D76">
      <w:pPr>
        <w:pStyle w:val="AHall-Level2"/>
        <w:rPr>
          <w:rFonts w:ascii="Arial" w:hAnsi="Arial"/>
          <w:sz w:val="20"/>
        </w:rPr>
      </w:pPr>
      <w:r w:rsidRPr="00857D76">
        <w:rPr>
          <w:rFonts w:ascii="Arial" w:hAnsi="Arial"/>
          <w:sz w:val="20"/>
        </w:rPr>
        <w:t>In this Service Schedule, expressions defined in the Master Services Agreement and used in this Service Schedule have the meaning set out in the Master Services Agreement unless otherwise defined</w:t>
      </w:r>
      <w:r w:rsidR="00143130" w:rsidRPr="00143130">
        <w:rPr>
          <w:rFonts w:ascii="Arial" w:hAnsi="Arial"/>
          <w:sz w:val="20"/>
        </w:rPr>
        <w:t xml:space="preserve"> </w:t>
      </w:r>
      <w:r w:rsidR="00143130">
        <w:rPr>
          <w:rFonts w:ascii="Arial" w:hAnsi="Arial"/>
          <w:sz w:val="20"/>
        </w:rPr>
        <w:t>herein</w:t>
      </w:r>
      <w:r w:rsidRPr="00857D76">
        <w:rPr>
          <w:rFonts w:ascii="Arial" w:hAnsi="Arial"/>
          <w:sz w:val="20"/>
        </w:rPr>
        <w:t>.</w:t>
      </w:r>
      <w:r w:rsidR="00143130">
        <w:rPr>
          <w:rFonts w:ascii="Arial" w:hAnsi="Arial"/>
          <w:sz w:val="20"/>
        </w:rPr>
        <w:t xml:space="preserve"> </w:t>
      </w:r>
      <w:r w:rsidRPr="00857D76">
        <w:rPr>
          <w:rFonts w:ascii="Arial" w:hAnsi="Arial"/>
          <w:sz w:val="20"/>
        </w:rPr>
        <w:t xml:space="preserve">The rules of interpretation set out in the Master Services Agreement apply to this Service Schedule.  </w:t>
      </w:r>
    </w:p>
    <w:p w14:paraId="127D04ED" w14:textId="77777777" w:rsidR="00857D76" w:rsidRPr="00857D76" w:rsidRDefault="00857D76" w:rsidP="00857D76">
      <w:pPr>
        <w:pStyle w:val="AHall-Level2"/>
        <w:rPr>
          <w:rFonts w:ascii="Arial" w:hAnsi="Arial"/>
          <w:sz w:val="20"/>
        </w:rPr>
      </w:pPr>
      <w:r w:rsidRPr="00857D76">
        <w:rPr>
          <w:rFonts w:ascii="Arial" w:hAnsi="Arial"/>
          <w:sz w:val="20"/>
        </w:rPr>
        <w:t>The Agreement constitutes the entire agreement between the parties in respect of its subject matter. The Customer acknowledges that it has not relied on any statement, promise, representation, assurance or warranty the Company has made or given, or which has been made or given on the Company’s behalf which is not set out in the Agreement.</w:t>
      </w:r>
    </w:p>
    <w:p w14:paraId="1EDD4BC5" w14:textId="290CBB89" w:rsidR="00857D76" w:rsidRPr="00857D76" w:rsidRDefault="00857D76" w:rsidP="001D6282">
      <w:pPr>
        <w:pStyle w:val="AHall-Level2"/>
        <w:rPr>
          <w:rFonts w:ascii="Arial" w:hAnsi="Arial"/>
          <w:sz w:val="20"/>
        </w:rPr>
      </w:pPr>
      <w:r w:rsidRPr="00857D76">
        <w:rPr>
          <w:rFonts w:ascii="Arial" w:hAnsi="Arial"/>
          <w:sz w:val="20"/>
        </w:rPr>
        <w:t>This Service Schedule and the Master Services Agreement (and any other documents referred to therein) shall apply to the Agreement to the exclusion of any other terms that the Customer seeks to impose or incorporate, or which are implied by trade, custom, practice or course of dealing.</w:t>
      </w:r>
    </w:p>
    <w:p w14:paraId="5836FADB" w14:textId="2D58E99C" w:rsidR="00D54F6D" w:rsidRPr="00857D76" w:rsidRDefault="003F2251" w:rsidP="006A50E1">
      <w:pPr>
        <w:pStyle w:val="AHall-Level1"/>
        <w:rPr>
          <w:rFonts w:ascii="Arial" w:hAnsi="Arial"/>
          <w:sz w:val="20"/>
        </w:rPr>
      </w:pPr>
      <w:r w:rsidRPr="00857D76">
        <w:rPr>
          <w:rFonts w:ascii="Arial" w:hAnsi="Arial"/>
          <w:sz w:val="20"/>
        </w:rPr>
        <w:lastRenderedPageBreak/>
        <w:t>R</w:t>
      </w:r>
      <w:r w:rsidR="00857D76" w:rsidRPr="00857D76">
        <w:rPr>
          <w:rFonts w:ascii="Arial" w:hAnsi="Arial"/>
          <w:sz w:val="20"/>
        </w:rPr>
        <w:t xml:space="preserve">EQUEST FOR SERVICES </w:t>
      </w:r>
    </w:p>
    <w:p w14:paraId="1251F97C" w14:textId="45D261D6" w:rsidR="0097673F" w:rsidRPr="00857D76" w:rsidRDefault="00D54F6D" w:rsidP="0097673F">
      <w:pPr>
        <w:pStyle w:val="AHall-Level2"/>
        <w:rPr>
          <w:rFonts w:ascii="Arial" w:hAnsi="Arial"/>
          <w:sz w:val="20"/>
        </w:rPr>
      </w:pPr>
      <w:r w:rsidRPr="00857D76">
        <w:rPr>
          <w:rFonts w:ascii="Arial" w:hAnsi="Arial"/>
          <w:sz w:val="20"/>
        </w:rPr>
        <w:t xml:space="preserve">The </w:t>
      </w:r>
      <w:r w:rsidR="00787F35" w:rsidRPr="00857D76">
        <w:rPr>
          <w:rFonts w:ascii="Arial" w:hAnsi="Arial"/>
          <w:sz w:val="20"/>
        </w:rPr>
        <w:t>Customer</w:t>
      </w:r>
      <w:r w:rsidRPr="00857D76">
        <w:rPr>
          <w:rFonts w:ascii="Arial" w:hAnsi="Arial"/>
          <w:sz w:val="20"/>
        </w:rPr>
        <w:t xml:space="preserve"> may at any time request the </w:t>
      </w:r>
      <w:r w:rsidR="00236143" w:rsidRPr="00857D76">
        <w:rPr>
          <w:rFonts w:ascii="Arial" w:hAnsi="Arial"/>
          <w:sz w:val="20"/>
        </w:rPr>
        <w:t>Company</w:t>
      </w:r>
      <w:r w:rsidRPr="00857D76">
        <w:rPr>
          <w:rFonts w:ascii="Arial" w:hAnsi="Arial"/>
          <w:sz w:val="20"/>
        </w:rPr>
        <w:t xml:space="preserve"> to provide </w:t>
      </w:r>
      <w:r w:rsidR="00F22945" w:rsidRPr="00857D76">
        <w:rPr>
          <w:rFonts w:ascii="Arial" w:hAnsi="Arial"/>
          <w:sz w:val="20"/>
        </w:rPr>
        <w:t>S</w:t>
      </w:r>
      <w:r w:rsidR="005A7734" w:rsidRPr="00857D76">
        <w:rPr>
          <w:rFonts w:ascii="Arial" w:hAnsi="Arial"/>
          <w:sz w:val="20"/>
        </w:rPr>
        <w:t xml:space="preserve">ervices that are generally available from the </w:t>
      </w:r>
      <w:r w:rsidR="00236143" w:rsidRPr="00857D76">
        <w:rPr>
          <w:rFonts w:ascii="Arial" w:hAnsi="Arial"/>
          <w:sz w:val="20"/>
        </w:rPr>
        <w:t>Company</w:t>
      </w:r>
      <w:r w:rsidR="005A7734" w:rsidRPr="00857D76">
        <w:rPr>
          <w:rFonts w:ascii="Arial" w:hAnsi="Arial"/>
          <w:sz w:val="20"/>
        </w:rPr>
        <w:t xml:space="preserve">. </w:t>
      </w:r>
      <w:r w:rsidR="0097673F" w:rsidRPr="00857D76">
        <w:rPr>
          <w:rFonts w:ascii="Arial" w:hAnsi="Arial"/>
          <w:sz w:val="20"/>
        </w:rPr>
        <w:t xml:space="preserve">If the </w:t>
      </w:r>
      <w:r w:rsidR="00236143" w:rsidRPr="00857D76">
        <w:rPr>
          <w:rFonts w:ascii="Arial" w:hAnsi="Arial"/>
          <w:sz w:val="20"/>
        </w:rPr>
        <w:t>Company</w:t>
      </w:r>
      <w:r w:rsidR="0097673F" w:rsidRPr="00857D76">
        <w:rPr>
          <w:rFonts w:ascii="Arial" w:hAnsi="Arial"/>
          <w:sz w:val="20"/>
        </w:rPr>
        <w:t xml:space="preserve"> cannot provide the requested </w:t>
      </w:r>
      <w:r w:rsidR="00F22945" w:rsidRPr="00857D76">
        <w:rPr>
          <w:rFonts w:ascii="Arial" w:hAnsi="Arial"/>
          <w:sz w:val="20"/>
        </w:rPr>
        <w:t>S</w:t>
      </w:r>
      <w:r w:rsidR="0097673F" w:rsidRPr="00857D76">
        <w:rPr>
          <w:rFonts w:ascii="Arial" w:hAnsi="Arial"/>
          <w:sz w:val="20"/>
        </w:rPr>
        <w:t xml:space="preserve">ervices for whatever reason, the </w:t>
      </w:r>
      <w:r w:rsidR="00236143" w:rsidRPr="00857D76">
        <w:rPr>
          <w:rFonts w:ascii="Arial" w:hAnsi="Arial"/>
          <w:sz w:val="20"/>
        </w:rPr>
        <w:t>Company</w:t>
      </w:r>
      <w:r w:rsidR="0097673F" w:rsidRPr="00857D76">
        <w:rPr>
          <w:rFonts w:ascii="Arial" w:hAnsi="Arial"/>
          <w:sz w:val="20"/>
        </w:rPr>
        <w:t xml:space="preserve"> will notify the Customer. </w:t>
      </w:r>
    </w:p>
    <w:p w14:paraId="216A0862" w14:textId="29D97A04" w:rsidR="005A7734" w:rsidRPr="00857D76" w:rsidRDefault="00B84C21" w:rsidP="00D54F6D">
      <w:pPr>
        <w:pStyle w:val="AHall-Level2"/>
        <w:rPr>
          <w:rFonts w:ascii="Arial" w:hAnsi="Arial"/>
          <w:sz w:val="20"/>
        </w:rPr>
      </w:pPr>
      <w:r w:rsidRPr="00857D76">
        <w:rPr>
          <w:rFonts w:ascii="Arial" w:hAnsi="Arial"/>
          <w:sz w:val="20"/>
        </w:rPr>
        <w:t xml:space="preserve">When the </w:t>
      </w:r>
      <w:r w:rsidR="00236143" w:rsidRPr="00857D76">
        <w:rPr>
          <w:rFonts w:ascii="Arial" w:hAnsi="Arial"/>
          <w:sz w:val="20"/>
        </w:rPr>
        <w:t>Company</w:t>
      </w:r>
      <w:r w:rsidRPr="00857D76">
        <w:rPr>
          <w:rFonts w:ascii="Arial" w:hAnsi="Arial"/>
          <w:sz w:val="20"/>
        </w:rPr>
        <w:t xml:space="preserve"> </w:t>
      </w:r>
      <w:r w:rsidR="005A7734" w:rsidRPr="00857D76">
        <w:rPr>
          <w:rFonts w:ascii="Arial" w:hAnsi="Arial"/>
          <w:sz w:val="20"/>
        </w:rPr>
        <w:t>receiv</w:t>
      </w:r>
      <w:r w:rsidRPr="00857D76">
        <w:rPr>
          <w:rFonts w:ascii="Arial" w:hAnsi="Arial"/>
          <w:sz w:val="20"/>
        </w:rPr>
        <w:t>es</w:t>
      </w:r>
      <w:r w:rsidR="005A7734" w:rsidRPr="00857D76">
        <w:rPr>
          <w:rFonts w:ascii="Arial" w:hAnsi="Arial"/>
          <w:sz w:val="20"/>
        </w:rPr>
        <w:t xml:space="preserve"> a request for </w:t>
      </w:r>
      <w:r w:rsidR="00F22945" w:rsidRPr="00857D76">
        <w:rPr>
          <w:rFonts w:ascii="Arial" w:hAnsi="Arial"/>
          <w:sz w:val="20"/>
        </w:rPr>
        <w:t>S</w:t>
      </w:r>
      <w:r w:rsidR="005A7734" w:rsidRPr="00857D76">
        <w:rPr>
          <w:rFonts w:ascii="Arial" w:hAnsi="Arial"/>
          <w:sz w:val="20"/>
        </w:rPr>
        <w:t xml:space="preserve">ervices from the </w:t>
      </w:r>
      <w:r w:rsidR="00787F35" w:rsidRPr="00857D76">
        <w:rPr>
          <w:rFonts w:ascii="Arial" w:hAnsi="Arial"/>
          <w:sz w:val="20"/>
        </w:rPr>
        <w:t>Customer</w:t>
      </w:r>
      <w:r w:rsidR="005A7734" w:rsidRPr="00857D76">
        <w:rPr>
          <w:rFonts w:ascii="Arial" w:hAnsi="Arial"/>
          <w:sz w:val="20"/>
        </w:rPr>
        <w:t>:</w:t>
      </w:r>
    </w:p>
    <w:p w14:paraId="7BD06BE4" w14:textId="337BEE44" w:rsidR="00A31680" w:rsidRPr="00857D76" w:rsidRDefault="00052F27" w:rsidP="00371C6C">
      <w:pPr>
        <w:pStyle w:val="AHall-Level3"/>
        <w:rPr>
          <w:rFonts w:ascii="Arial" w:hAnsi="Arial"/>
          <w:sz w:val="20"/>
        </w:rPr>
      </w:pPr>
      <w:r w:rsidRPr="00857D76">
        <w:rPr>
          <w:rFonts w:ascii="Arial" w:hAnsi="Arial"/>
          <w:sz w:val="20"/>
        </w:rPr>
        <w:t>T</w:t>
      </w:r>
      <w:r w:rsidR="00B0267B" w:rsidRPr="00857D76">
        <w:rPr>
          <w:rFonts w:ascii="Arial" w:hAnsi="Arial"/>
          <w:sz w:val="20"/>
        </w:rPr>
        <w:t xml:space="preserve">he </w:t>
      </w:r>
      <w:r w:rsidR="00236143" w:rsidRPr="00857D76">
        <w:rPr>
          <w:rFonts w:ascii="Arial" w:hAnsi="Arial"/>
          <w:sz w:val="20"/>
        </w:rPr>
        <w:t>Company</w:t>
      </w:r>
      <w:r w:rsidR="00B0267B" w:rsidRPr="00857D76">
        <w:rPr>
          <w:rFonts w:ascii="Arial" w:hAnsi="Arial"/>
          <w:sz w:val="20"/>
        </w:rPr>
        <w:t xml:space="preserve"> will provide </w:t>
      </w:r>
      <w:r w:rsidR="00A31680" w:rsidRPr="00857D76">
        <w:rPr>
          <w:rFonts w:ascii="Arial" w:hAnsi="Arial"/>
          <w:sz w:val="20"/>
        </w:rPr>
        <w:t xml:space="preserve">the Services at the </w:t>
      </w:r>
      <w:r w:rsidR="00236143" w:rsidRPr="00857D76">
        <w:rPr>
          <w:rFonts w:ascii="Arial" w:hAnsi="Arial"/>
          <w:sz w:val="20"/>
        </w:rPr>
        <w:t>Company</w:t>
      </w:r>
      <w:r w:rsidR="00F33B0E" w:rsidRPr="00857D76">
        <w:rPr>
          <w:rFonts w:ascii="Arial" w:hAnsi="Arial"/>
          <w:sz w:val="20"/>
        </w:rPr>
        <w:t xml:space="preserve">’s </w:t>
      </w:r>
      <w:r w:rsidR="00A31680" w:rsidRPr="00857D76">
        <w:rPr>
          <w:rFonts w:ascii="Arial" w:hAnsi="Arial"/>
          <w:sz w:val="20"/>
        </w:rPr>
        <w:t xml:space="preserve">applicable </w:t>
      </w:r>
      <w:r w:rsidR="00F33B0E" w:rsidRPr="00857D76">
        <w:rPr>
          <w:rFonts w:ascii="Arial" w:hAnsi="Arial"/>
          <w:sz w:val="20"/>
        </w:rPr>
        <w:t>s</w:t>
      </w:r>
      <w:r w:rsidR="00A31680" w:rsidRPr="00857D76">
        <w:rPr>
          <w:rFonts w:ascii="Arial" w:hAnsi="Arial"/>
          <w:sz w:val="20"/>
        </w:rPr>
        <w:t xml:space="preserve">tandard </w:t>
      </w:r>
      <w:r w:rsidR="00F33B0E" w:rsidRPr="00857D76">
        <w:rPr>
          <w:rFonts w:ascii="Arial" w:hAnsi="Arial"/>
          <w:sz w:val="20"/>
        </w:rPr>
        <w:t>r</w:t>
      </w:r>
      <w:r w:rsidR="00A31680" w:rsidRPr="00857D76">
        <w:rPr>
          <w:rFonts w:ascii="Arial" w:hAnsi="Arial"/>
          <w:sz w:val="20"/>
        </w:rPr>
        <w:t>ates</w:t>
      </w:r>
      <w:r w:rsidR="0097673F" w:rsidRPr="00857D76">
        <w:rPr>
          <w:rFonts w:ascii="Arial" w:hAnsi="Arial"/>
          <w:sz w:val="20"/>
        </w:rPr>
        <w:t xml:space="preserve"> </w:t>
      </w:r>
    </w:p>
    <w:p w14:paraId="05C8174C" w14:textId="3F359357" w:rsidR="00A31680" w:rsidRPr="00857D76" w:rsidRDefault="00474E4F" w:rsidP="00371C6C">
      <w:pPr>
        <w:pStyle w:val="AHall-Level3"/>
        <w:rPr>
          <w:rFonts w:ascii="Arial" w:hAnsi="Arial"/>
          <w:sz w:val="20"/>
        </w:rPr>
      </w:pPr>
      <w:r w:rsidRPr="00857D76">
        <w:rPr>
          <w:rFonts w:ascii="Arial" w:hAnsi="Arial"/>
          <w:sz w:val="20"/>
        </w:rPr>
        <w:t>By</w:t>
      </w:r>
      <w:r w:rsidR="00A31680" w:rsidRPr="00857D76">
        <w:rPr>
          <w:rFonts w:ascii="Arial" w:hAnsi="Arial"/>
          <w:sz w:val="20"/>
        </w:rPr>
        <w:t xml:space="preserve"> issu</w:t>
      </w:r>
      <w:r w:rsidR="00F24D5B" w:rsidRPr="00857D76">
        <w:rPr>
          <w:rFonts w:ascii="Arial" w:hAnsi="Arial"/>
          <w:sz w:val="20"/>
        </w:rPr>
        <w:t>ing</w:t>
      </w:r>
      <w:r w:rsidR="00A31680" w:rsidRPr="00857D76">
        <w:rPr>
          <w:rFonts w:ascii="Arial" w:hAnsi="Arial"/>
          <w:sz w:val="20"/>
        </w:rPr>
        <w:t xml:space="preserve"> a</w:t>
      </w:r>
      <w:r w:rsidR="000C7BAB">
        <w:rPr>
          <w:rFonts w:ascii="Arial" w:hAnsi="Arial"/>
          <w:sz w:val="20"/>
        </w:rPr>
        <w:t xml:space="preserve">n </w:t>
      </w:r>
      <w:r w:rsidR="00F22945" w:rsidRPr="00857D76">
        <w:rPr>
          <w:rFonts w:ascii="Arial" w:hAnsi="Arial"/>
          <w:sz w:val="20"/>
        </w:rPr>
        <w:t>O</w:t>
      </w:r>
      <w:r w:rsidR="002B288E" w:rsidRPr="00857D76">
        <w:rPr>
          <w:rFonts w:ascii="Arial" w:hAnsi="Arial"/>
          <w:sz w:val="20"/>
        </w:rPr>
        <w:t xml:space="preserve">rder </w:t>
      </w:r>
      <w:r w:rsidR="00F22945" w:rsidRPr="00857D76">
        <w:rPr>
          <w:rFonts w:ascii="Arial" w:hAnsi="Arial"/>
          <w:sz w:val="20"/>
        </w:rPr>
        <w:t>F</w:t>
      </w:r>
      <w:r w:rsidR="002B288E" w:rsidRPr="00857D76">
        <w:rPr>
          <w:rFonts w:ascii="Arial" w:hAnsi="Arial"/>
          <w:sz w:val="20"/>
        </w:rPr>
        <w:t>orm</w:t>
      </w:r>
      <w:r w:rsidR="000C7BAB">
        <w:rPr>
          <w:rFonts w:ascii="Arial" w:hAnsi="Arial"/>
          <w:sz w:val="20"/>
        </w:rPr>
        <w:t>.</w:t>
      </w:r>
    </w:p>
    <w:p w14:paraId="4B65FB0A" w14:textId="014C31FD" w:rsidR="00DE0BFC" w:rsidRPr="00857D76" w:rsidRDefault="006A4EB4" w:rsidP="003B36A6">
      <w:pPr>
        <w:pStyle w:val="AHall-Level2"/>
        <w:numPr>
          <w:ilvl w:val="0"/>
          <w:numId w:val="0"/>
        </w:numPr>
        <w:ind w:left="851"/>
        <w:rPr>
          <w:rFonts w:ascii="Arial" w:hAnsi="Arial"/>
          <w:sz w:val="20"/>
        </w:rPr>
      </w:pPr>
      <w:r w:rsidRPr="00857D76">
        <w:rPr>
          <w:rFonts w:ascii="Arial" w:hAnsi="Arial"/>
          <w:sz w:val="20"/>
        </w:rPr>
        <w:t xml:space="preserve">When work is commenced the </w:t>
      </w:r>
      <w:r w:rsidR="00236143" w:rsidRPr="00857D76">
        <w:rPr>
          <w:rFonts w:ascii="Arial" w:hAnsi="Arial"/>
          <w:sz w:val="20"/>
        </w:rPr>
        <w:t>Company</w:t>
      </w:r>
      <w:r w:rsidRPr="00857D76">
        <w:rPr>
          <w:rFonts w:ascii="Arial" w:hAnsi="Arial"/>
          <w:sz w:val="20"/>
        </w:rPr>
        <w:t xml:space="preserve"> is not confirming that the work will be completed within the maximum time and may issue a</w:t>
      </w:r>
      <w:r w:rsidR="000C7BAB">
        <w:rPr>
          <w:rFonts w:ascii="Arial" w:hAnsi="Arial"/>
          <w:sz w:val="20"/>
        </w:rPr>
        <w:t>n</w:t>
      </w:r>
      <w:r w:rsidRPr="00857D76">
        <w:rPr>
          <w:rFonts w:ascii="Arial" w:hAnsi="Arial"/>
          <w:sz w:val="20"/>
        </w:rPr>
        <w:t xml:space="preserve"> </w:t>
      </w:r>
      <w:r w:rsidR="000C7BAB">
        <w:rPr>
          <w:rFonts w:ascii="Arial" w:hAnsi="Arial"/>
          <w:sz w:val="20"/>
        </w:rPr>
        <w:t>Order Form</w:t>
      </w:r>
      <w:r w:rsidRPr="00857D76">
        <w:rPr>
          <w:rFonts w:ascii="Arial" w:hAnsi="Arial"/>
          <w:sz w:val="20"/>
        </w:rPr>
        <w:t xml:space="preserve"> if it appears that a longer </w:t>
      </w:r>
      <w:proofErr w:type="gramStart"/>
      <w:r w:rsidRPr="00857D76">
        <w:rPr>
          <w:rFonts w:ascii="Arial" w:hAnsi="Arial"/>
          <w:sz w:val="20"/>
        </w:rPr>
        <w:t>time period</w:t>
      </w:r>
      <w:proofErr w:type="gramEnd"/>
      <w:r w:rsidRPr="00857D76">
        <w:rPr>
          <w:rFonts w:ascii="Arial" w:hAnsi="Arial"/>
          <w:sz w:val="20"/>
        </w:rPr>
        <w:t xml:space="preserve"> will be required.  </w:t>
      </w:r>
    </w:p>
    <w:p w14:paraId="68326FAF" w14:textId="706A09BB" w:rsidR="00C11B1E" w:rsidRPr="00857D76" w:rsidRDefault="00D70051" w:rsidP="00A31680">
      <w:pPr>
        <w:pStyle w:val="AHall-Level2"/>
        <w:rPr>
          <w:rFonts w:ascii="Arial" w:hAnsi="Arial"/>
          <w:sz w:val="20"/>
        </w:rPr>
      </w:pPr>
      <w:r w:rsidRPr="00857D76">
        <w:rPr>
          <w:rFonts w:ascii="Arial" w:hAnsi="Arial"/>
          <w:sz w:val="20"/>
        </w:rPr>
        <w:t xml:space="preserve">An Agreement </w:t>
      </w:r>
      <w:r w:rsidR="00C11B1E" w:rsidRPr="00857D76">
        <w:rPr>
          <w:rFonts w:ascii="Arial" w:hAnsi="Arial"/>
          <w:sz w:val="20"/>
        </w:rPr>
        <w:t>is made</w:t>
      </w:r>
      <w:r w:rsidR="0097673F" w:rsidRPr="00857D76">
        <w:rPr>
          <w:rFonts w:ascii="Arial" w:hAnsi="Arial"/>
          <w:sz w:val="20"/>
        </w:rPr>
        <w:t xml:space="preserve"> (which in each case include </w:t>
      </w:r>
      <w:r w:rsidR="0063176A" w:rsidRPr="00857D76">
        <w:rPr>
          <w:rFonts w:ascii="Arial" w:hAnsi="Arial"/>
          <w:sz w:val="20"/>
        </w:rPr>
        <w:t>this Service Schedule</w:t>
      </w:r>
      <w:r w:rsidR="0097673F" w:rsidRPr="00857D76">
        <w:rPr>
          <w:rFonts w:ascii="Arial" w:hAnsi="Arial"/>
          <w:sz w:val="20"/>
        </w:rPr>
        <w:t>)</w:t>
      </w:r>
      <w:r w:rsidR="009D61F3" w:rsidRPr="00857D76">
        <w:rPr>
          <w:rFonts w:ascii="Arial" w:hAnsi="Arial"/>
          <w:sz w:val="20"/>
        </w:rPr>
        <w:t xml:space="preserve"> in relation to Services requested by the Customer once the relevant Order Form has been accepted by the Customer.</w:t>
      </w:r>
    </w:p>
    <w:p w14:paraId="585785E7" w14:textId="5911D81E" w:rsidR="00FD2C8A" w:rsidRPr="00A63AFC" w:rsidRDefault="00A63AFC" w:rsidP="00FD2C8A">
      <w:pPr>
        <w:pStyle w:val="AHall-Level2"/>
        <w:rPr>
          <w:rFonts w:ascii="Arial" w:hAnsi="Arial"/>
          <w:sz w:val="20"/>
        </w:rPr>
      </w:pPr>
      <w:bookmarkStart w:id="0" w:name="_Ref185694427"/>
      <w:r>
        <w:rPr>
          <w:rFonts w:ascii="Arial" w:hAnsi="Arial"/>
          <w:sz w:val="20"/>
        </w:rPr>
        <w:t>W</w:t>
      </w:r>
      <w:r w:rsidR="00FD2C8A" w:rsidRPr="00A63AFC">
        <w:rPr>
          <w:rFonts w:ascii="Arial" w:hAnsi="Arial"/>
          <w:sz w:val="20"/>
        </w:rPr>
        <w:t>here Services and Deliverables are provided in the areas described in clause</w:t>
      </w:r>
      <w:r w:rsidR="00077CA6" w:rsidRPr="00A63AFC">
        <w:rPr>
          <w:rFonts w:ascii="Arial" w:hAnsi="Arial"/>
          <w:sz w:val="20"/>
        </w:rPr>
        <w:t xml:space="preserve"> </w:t>
      </w:r>
      <w:r w:rsidR="009D6045">
        <w:rPr>
          <w:rFonts w:ascii="Arial" w:hAnsi="Arial"/>
          <w:sz w:val="20"/>
        </w:rPr>
        <w:fldChar w:fldCharType="begin"/>
      </w:r>
      <w:r w:rsidR="009D6045">
        <w:rPr>
          <w:rFonts w:ascii="Arial" w:hAnsi="Arial"/>
          <w:sz w:val="20"/>
        </w:rPr>
        <w:instrText xml:space="preserve"> REF _Ref185694444 \r \h </w:instrText>
      </w:r>
      <w:r w:rsidR="009D6045">
        <w:rPr>
          <w:rFonts w:ascii="Arial" w:hAnsi="Arial"/>
          <w:sz w:val="20"/>
        </w:rPr>
      </w:r>
      <w:r w:rsidR="009D6045">
        <w:rPr>
          <w:rFonts w:ascii="Arial" w:hAnsi="Arial"/>
          <w:sz w:val="20"/>
        </w:rPr>
        <w:fldChar w:fldCharType="separate"/>
      </w:r>
      <w:r w:rsidR="009D6045">
        <w:rPr>
          <w:rFonts w:ascii="Arial" w:hAnsi="Arial"/>
          <w:sz w:val="20"/>
        </w:rPr>
        <w:t>(c)</w:t>
      </w:r>
      <w:r w:rsidR="009D6045">
        <w:rPr>
          <w:rFonts w:ascii="Arial" w:hAnsi="Arial"/>
          <w:sz w:val="20"/>
        </w:rPr>
        <w:fldChar w:fldCharType="end"/>
      </w:r>
      <w:r w:rsidR="009D6045">
        <w:rPr>
          <w:rFonts w:ascii="Arial" w:hAnsi="Arial"/>
          <w:sz w:val="20"/>
        </w:rPr>
        <w:t xml:space="preserve"> and</w:t>
      </w:r>
      <w:r>
        <w:rPr>
          <w:rFonts w:ascii="Arial" w:hAnsi="Arial"/>
          <w:sz w:val="20"/>
        </w:rPr>
        <w:t xml:space="preserve"> </w:t>
      </w:r>
      <w:r w:rsidR="009D6045">
        <w:rPr>
          <w:rFonts w:ascii="Arial" w:hAnsi="Arial"/>
          <w:sz w:val="20"/>
        </w:rPr>
        <w:fldChar w:fldCharType="begin"/>
      </w:r>
      <w:r w:rsidR="009D6045">
        <w:rPr>
          <w:rFonts w:ascii="Arial" w:hAnsi="Arial"/>
          <w:sz w:val="20"/>
        </w:rPr>
        <w:instrText xml:space="preserve"> REF _Ref185694458 \r \h </w:instrText>
      </w:r>
      <w:r w:rsidR="009D6045">
        <w:rPr>
          <w:rFonts w:ascii="Arial" w:hAnsi="Arial"/>
          <w:sz w:val="20"/>
        </w:rPr>
      </w:r>
      <w:r w:rsidR="009D6045">
        <w:rPr>
          <w:rFonts w:ascii="Arial" w:hAnsi="Arial"/>
          <w:sz w:val="20"/>
        </w:rPr>
        <w:fldChar w:fldCharType="separate"/>
      </w:r>
      <w:r w:rsidR="009D6045">
        <w:rPr>
          <w:rFonts w:ascii="Arial" w:hAnsi="Arial"/>
          <w:sz w:val="20"/>
        </w:rPr>
        <w:t>(d)</w:t>
      </w:r>
      <w:r w:rsidR="009D6045">
        <w:rPr>
          <w:rFonts w:ascii="Arial" w:hAnsi="Arial"/>
          <w:sz w:val="20"/>
        </w:rPr>
        <w:fldChar w:fldCharType="end"/>
      </w:r>
      <w:r w:rsidR="00C56897" w:rsidRPr="00A63AFC">
        <w:rPr>
          <w:rFonts w:ascii="Arial" w:hAnsi="Arial"/>
          <w:sz w:val="20"/>
        </w:rPr>
        <w:t xml:space="preserve"> </w:t>
      </w:r>
      <w:r>
        <w:rPr>
          <w:rFonts w:ascii="Arial" w:hAnsi="Arial"/>
          <w:sz w:val="20"/>
        </w:rPr>
        <w:t xml:space="preserve"> </w:t>
      </w:r>
      <w:r w:rsidR="00C56897" w:rsidRPr="00A63AFC">
        <w:rPr>
          <w:rFonts w:ascii="Arial" w:hAnsi="Arial"/>
          <w:sz w:val="20"/>
        </w:rPr>
        <w:t>b</w:t>
      </w:r>
      <w:r w:rsidR="00FD2C8A" w:rsidRPr="00A63AFC">
        <w:rPr>
          <w:rFonts w:ascii="Arial" w:hAnsi="Arial"/>
          <w:sz w:val="20"/>
        </w:rPr>
        <w:t>elow, the Customer acknowledges and accepts that the Services and Deliverables are intended to:</w:t>
      </w:r>
      <w:bookmarkEnd w:id="0"/>
    </w:p>
    <w:p w14:paraId="3FE2DF25" w14:textId="77777777" w:rsidR="00FD2C8A" w:rsidRPr="00857D76" w:rsidRDefault="00FD2C8A" w:rsidP="00FD2C8A">
      <w:pPr>
        <w:pStyle w:val="AHall-Level3"/>
        <w:rPr>
          <w:rFonts w:ascii="Arial" w:hAnsi="Arial"/>
          <w:sz w:val="20"/>
        </w:rPr>
      </w:pPr>
      <w:r w:rsidRPr="00857D76">
        <w:rPr>
          <w:rFonts w:ascii="Arial" w:hAnsi="Arial"/>
          <w:sz w:val="20"/>
        </w:rPr>
        <w:t xml:space="preserve">provide guidance to the </w:t>
      </w:r>
      <w:proofErr w:type="gramStart"/>
      <w:r w:rsidRPr="00857D76">
        <w:rPr>
          <w:rFonts w:ascii="Arial" w:hAnsi="Arial"/>
          <w:sz w:val="20"/>
        </w:rPr>
        <w:t>Customer;</w:t>
      </w:r>
      <w:proofErr w:type="gramEnd"/>
    </w:p>
    <w:p w14:paraId="7D975924" w14:textId="77777777" w:rsidR="00FD2C8A" w:rsidRPr="00857D76" w:rsidRDefault="00FD2C8A" w:rsidP="00FD2C8A">
      <w:pPr>
        <w:pStyle w:val="AHall-Level3"/>
        <w:rPr>
          <w:rFonts w:ascii="Arial" w:hAnsi="Arial"/>
          <w:sz w:val="20"/>
        </w:rPr>
      </w:pPr>
      <w:r w:rsidRPr="00857D76">
        <w:rPr>
          <w:rFonts w:ascii="Arial" w:hAnsi="Arial"/>
          <w:sz w:val="20"/>
        </w:rPr>
        <w:t xml:space="preserve">reduce risk for the </w:t>
      </w:r>
      <w:proofErr w:type="gramStart"/>
      <w:r w:rsidRPr="00857D76">
        <w:rPr>
          <w:rFonts w:ascii="Arial" w:hAnsi="Arial"/>
          <w:sz w:val="20"/>
        </w:rPr>
        <w:t>Customer;</w:t>
      </w:r>
      <w:proofErr w:type="gramEnd"/>
    </w:p>
    <w:p w14:paraId="6BDB077D" w14:textId="78C3340D" w:rsidR="00FD2C8A" w:rsidRPr="00857D76" w:rsidRDefault="00FD2C8A" w:rsidP="004B118D">
      <w:pPr>
        <w:ind w:left="851" w:firstLine="0"/>
        <w:rPr>
          <w:rFonts w:ascii="Arial" w:hAnsi="Arial" w:cs="Arial"/>
          <w:sz w:val="20"/>
          <w:szCs w:val="20"/>
        </w:rPr>
      </w:pPr>
      <w:r w:rsidRPr="00857D76">
        <w:rPr>
          <w:rFonts w:ascii="Arial" w:hAnsi="Arial" w:cs="Arial"/>
          <w:sz w:val="20"/>
          <w:szCs w:val="20"/>
        </w:rPr>
        <w:t xml:space="preserve">and while the </w:t>
      </w:r>
      <w:r w:rsidR="00236143" w:rsidRPr="00857D76">
        <w:rPr>
          <w:rFonts w:ascii="Arial" w:hAnsi="Arial" w:cs="Arial"/>
          <w:sz w:val="20"/>
          <w:szCs w:val="20"/>
        </w:rPr>
        <w:t>Company</w:t>
      </w:r>
      <w:r w:rsidRPr="00857D76">
        <w:rPr>
          <w:rFonts w:ascii="Arial" w:hAnsi="Arial" w:cs="Arial"/>
          <w:sz w:val="20"/>
          <w:szCs w:val="20"/>
        </w:rPr>
        <w:t xml:space="preserve"> draws on the </w:t>
      </w:r>
      <w:r w:rsidR="00236143" w:rsidRPr="00857D76">
        <w:rPr>
          <w:rFonts w:ascii="Arial" w:hAnsi="Arial" w:cs="Arial"/>
          <w:sz w:val="20"/>
          <w:szCs w:val="20"/>
        </w:rPr>
        <w:t>Company</w:t>
      </w:r>
      <w:r w:rsidRPr="00857D76">
        <w:rPr>
          <w:rFonts w:ascii="Arial" w:hAnsi="Arial" w:cs="Arial"/>
          <w:sz w:val="20"/>
          <w:szCs w:val="20"/>
        </w:rPr>
        <w:t xml:space="preserve">’s relevant experience and skills and information available to the </w:t>
      </w:r>
      <w:r w:rsidR="00236143" w:rsidRPr="00857D76">
        <w:rPr>
          <w:rFonts w:ascii="Arial" w:hAnsi="Arial" w:cs="Arial"/>
          <w:sz w:val="20"/>
          <w:szCs w:val="20"/>
        </w:rPr>
        <w:t>Company</w:t>
      </w:r>
      <w:r w:rsidRPr="00857D76">
        <w:rPr>
          <w:rFonts w:ascii="Arial" w:hAnsi="Arial" w:cs="Arial"/>
          <w:sz w:val="20"/>
          <w:szCs w:val="20"/>
        </w:rPr>
        <w:t xml:space="preserve">, the </w:t>
      </w:r>
      <w:r w:rsidR="00236143" w:rsidRPr="00857D76">
        <w:rPr>
          <w:rFonts w:ascii="Arial" w:hAnsi="Arial" w:cs="Arial"/>
          <w:sz w:val="20"/>
          <w:szCs w:val="20"/>
        </w:rPr>
        <w:t>Company</w:t>
      </w:r>
      <w:r w:rsidRPr="00857D76">
        <w:rPr>
          <w:rFonts w:ascii="Arial" w:hAnsi="Arial" w:cs="Arial"/>
          <w:sz w:val="20"/>
          <w:szCs w:val="20"/>
        </w:rPr>
        <w:t xml:space="preserve"> provides no assurance to the Customer that the Services and Deliverables will meet the Customer’s requirements or provide a full solution. </w:t>
      </w:r>
    </w:p>
    <w:p w14:paraId="45FB7917" w14:textId="0D3EA476" w:rsidR="00FD2C8A" w:rsidRPr="00857D76" w:rsidRDefault="004B118D" w:rsidP="004B118D">
      <w:pPr>
        <w:ind w:left="851" w:firstLine="0"/>
        <w:rPr>
          <w:rFonts w:ascii="Arial" w:hAnsi="Arial" w:cs="Arial"/>
          <w:sz w:val="20"/>
          <w:szCs w:val="20"/>
        </w:rPr>
      </w:pPr>
      <w:r w:rsidRPr="00857D76">
        <w:rPr>
          <w:rFonts w:ascii="Arial" w:hAnsi="Arial" w:cs="Arial"/>
          <w:sz w:val="20"/>
          <w:szCs w:val="20"/>
        </w:rPr>
        <w:t xml:space="preserve">For the purposes of this clause </w:t>
      </w:r>
      <w:r w:rsidR="009D6045">
        <w:rPr>
          <w:rFonts w:ascii="Arial" w:hAnsi="Arial" w:cs="Arial"/>
          <w:sz w:val="20"/>
          <w:szCs w:val="20"/>
        </w:rPr>
        <w:fldChar w:fldCharType="begin"/>
      </w:r>
      <w:r w:rsidR="009D6045">
        <w:rPr>
          <w:rFonts w:ascii="Arial" w:hAnsi="Arial" w:cs="Arial"/>
          <w:sz w:val="20"/>
          <w:szCs w:val="20"/>
        </w:rPr>
        <w:instrText xml:space="preserve"> REF _Ref185694427 \r \h </w:instrText>
      </w:r>
      <w:r w:rsidR="009D6045">
        <w:rPr>
          <w:rFonts w:ascii="Arial" w:hAnsi="Arial" w:cs="Arial"/>
          <w:sz w:val="20"/>
          <w:szCs w:val="20"/>
        </w:rPr>
      </w:r>
      <w:r w:rsidR="009D6045">
        <w:rPr>
          <w:rFonts w:ascii="Arial" w:hAnsi="Arial" w:cs="Arial"/>
          <w:sz w:val="20"/>
          <w:szCs w:val="20"/>
        </w:rPr>
        <w:fldChar w:fldCharType="separate"/>
      </w:r>
      <w:r w:rsidR="009D6045">
        <w:rPr>
          <w:rFonts w:ascii="Arial" w:hAnsi="Arial" w:cs="Arial"/>
          <w:sz w:val="20"/>
          <w:szCs w:val="20"/>
        </w:rPr>
        <w:t>3.4</w:t>
      </w:r>
      <w:r w:rsidR="009D6045">
        <w:rPr>
          <w:rFonts w:ascii="Arial" w:hAnsi="Arial" w:cs="Arial"/>
          <w:sz w:val="20"/>
          <w:szCs w:val="20"/>
        </w:rPr>
        <w:fldChar w:fldCharType="end"/>
      </w:r>
      <w:r w:rsidRPr="00857D76">
        <w:rPr>
          <w:rFonts w:ascii="Arial" w:hAnsi="Arial" w:cs="Arial"/>
          <w:sz w:val="20"/>
          <w:szCs w:val="20"/>
        </w:rPr>
        <w:t>, t</w:t>
      </w:r>
      <w:r w:rsidR="00FD2C8A" w:rsidRPr="00857D76">
        <w:rPr>
          <w:rFonts w:ascii="Arial" w:hAnsi="Arial" w:cs="Arial"/>
          <w:sz w:val="20"/>
          <w:szCs w:val="20"/>
        </w:rPr>
        <w:t>he relevant areas are:</w:t>
      </w:r>
    </w:p>
    <w:p w14:paraId="3FEBEBDC" w14:textId="77777777" w:rsidR="00FD2C8A" w:rsidRPr="00857D76" w:rsidRDefault="00FD2C8A" w:rsidP="004B118D">
      <w:pPr>
        <w:pStyle w:val="AHall-Level3"/>
        <w:rPr>
          <w:rFonts w:ascii="Arial" w:hAnsi="Arial"/>
          <w:sz w:val="20"/>
        </w:rPr>
      </w:pPr>
      <w:bookmarkStart w:id="1" w:name="_Ref185694444"/>
      <w:r w:rsidRPr="00857D76">
        <w:rPr>
          <w:rFonts w:ascii="Arial" w:hAnsi="Arial"/>
          <w:sz w:val="20"/>
        </w:rPr>
        <w:t xml:space="preserve">cyber security </w:t>
      </w:r>
      <w:proofErr w:type="gramStart"/>
      <w:r w:rsidRPr="00857D76">
        <w:rPr>
          <w:rFonts w:ascii="Arial" w:hAnsi="Arial"/>
          <w:sz w:val="20"/>
        </w:rPr>
        <w:t>guidance;</w:t>
      </w:r>
      <w:bookmarkEnd w:id="1"/>
      <w:proofErr w:type="gramEnd"/>
    </w:p>
    <w:p w14:paraId="58C42140" w14:textId="3207E653" w:rsidR="00FD2C8A" w:rsidRPr="00857D76" w:rsidRDefault="00FD2C8A" w:rsidP="004B118D">
      <w:pPr>
        <w:pStyle w:val="AHall-Level3"/>
        <w:rPr>
          <w:rFonts w:ascii="Arial" w:hAnsi="Arial"/>
          <w:sz w:val="20"/>
        </w:rPr>
      </w:pPr>
      <w:bookmarkStart w:id="2" w:name="_Ref185694458"/>
      <w:r w:rsidRPr="00857D76">
        <w:rPr>
          <w:rFonts w:ascii="Arial" w:hAnsi="Arial"/>
          <w:sz w:val="20"/>
        </w:rPr>
        <w:t>deliverables to address cyber risks</w:t>
      </w:r>
      <w:r w:rsidR="00236143" w:rsidRPr="00857D76">
        <w:rPr>
          <w:rFonts w:ascii="Arial" w:hAnsi="Arial"/>
          <w:sz w:val="20"/>
        </w:rPr>
        <w:t>.</w:t>
      </w:r>
      <w:bookmarkEnd w:id="2"/>
    </w:p>
    <w:p w14:paraId="5C5A7D26" w14:textId="26BFEBB7" w:rsidR="005B3E09" w:rsidRPr="00857D76" w:rsidRDefault="00857D76" w:rsidP="005B3E09">
      <w:pPr>
        <w:pStyle w:val="AHall-Level1"/>
        <w:rPr>
          <w:rFonts w:ascii="Arial" w:hAnsi="Arial"/>
          <w:sz w:val="20"/>
        </w:rPr>
      </w:pPr>
      <w:r w:rsidRPr="00857D76">
        <w:rPr>
          <w:rFonts w:ascii="Arial" w:hAnsi="Arial"/>
          <w:sz w:val="20"/>
        </w:rPr>
        <w:t>CUSTOMER’S OBLIGATIONS</w:t>
      </w:r>
    </w:p>
    <w:p w14:paraId="16800DBF" w14:textId="513EE955" w:rsidR="005B3E09" w:rsidRPr="00857D76" w:rsidRDefault="00814E22" w:rsidP="003F2251">
      <w:pPr>
        <w:pStyle w:val="AHall-Level2"/>
        <w:rPr>
          <w:rFonts w:ascii="Arial" w:hAnsi="Arial"/>
          <w:sz w:val="20"/>
        </w:rPr>
      </w:pPr>
      <w:r w:rsidRPr="00857D76">
        <w:rPr>
          <w:rFonts w:ascii="Arial" w:hAnsi="Arial"/>
          <w:sz w:val="20"/>
        </w:rPr>
        <w:t>In addition to the Customer obligations set out in the Master Services Agreement, t</w:t>
      </w:r>
      <w:r w:rsidR="005B3E09" w:rsidRPr="00857D76">
        <w:rPr>
          <w:rFonts w:ascii="Arial" w:hAnsi="Arial"/>
          <w:sz w:val="20"/>
        </w:rPr>
        <w:t>he Customer will:</w:t>
      </w:r>
    </w:p>
    <w:p w14:paraId="499C244A" w14:textId="69CAAC33" w:rsidR="005B3E09" w:rsidRPr="00857D76" w:rsidRDefault="005B3E09" w:rsidP="003F2251">
      <w:pPr>
        <w:pStyle w:val="AHall-Level3"/>
        <w:rPr>
          <w:rFonts w:ascii="Arial" w:hAnsi="Arial"/>
          <w:sz w:val="20"/>
        </w:rPr>
      </w:pPr>
      <w:r w:rsidRPr="00857D76">
        <w:rPr>
          <w:rFonts w:ascii="Arial" w:hAnsi="Arial"/>
          <w:sz w:val="20"/>
        </w:rPr>
        <w:t xml:space="preserve">in all matters in relation to each </w:t>
      </w:r>
      <w:r w:rsidR="00161ADF" w:rsidRPr="00857D76">
        <w:rPr>
          <w:rFonts w:ascii="Arial" w:hAnsi="Arial"/>
          <w:sz w:val="20"/>
        </w:rPr>
        <w:t>Agreement</w:t>
      </w:r>
      <w:r w:rsidRPr="00857D76">
        <w:rPr>
          <w:rFonts w:ascii="Arial" w:hAnsi="Arial"/>
          <w:sz w:val="20"/>
        </w:rPr>
        <w:t xml:space="preserve"> act reasonably and make reasonable decisions bearing in mind any time constraints specified in the applicable </w:t>
      </w:r>
      <w:r w:rsidR="00161ADF" w:rsidRPr="00857D76">
        <w:rPr>
          <w:rFonts w:ascii="Arial" w:hAnsi="Arial"/>
          <w:sz w:val="20"/>
        </w:rPr>
        <w:t>O</w:t>
      </w:r>
      <w:r w:rsidR="00A445BB" w:rsidRPr="00857D76">
        <w:rPr>
          <w:rFonts w:ascii="Arial" w:hAnsi="Arial"/>
          <w:sz w:val="20"/>
        </w:rPr>
        <w:t xml:space="preserve">rder </w:t>
      </w:r>
      <w:proofErr w:type="gramStart"/>
      <w:r w:rsidR="00161ADF" w:rsidRPr="00857D76">
        <w:rPr>
          <w:rFonts w:ascii="Arial" w:hAnsi="Arial"/>
          <w:sz w:val="20"/>
        </w:rPr>
        <w:t>F</w:t>
      </w:r>
      <w:r w:rsidR="00A445BB" w:rsidRPr="00857D76">
        <w:rPr>
          <w:rFonts w:ascii="Arial" w:hAnsi="Arial"/>
          <w:sz w:val="20"/>
        </w:rPr>
        <w:t>orm</w:t>
      </w:r>
      <w:r w:rsidRPr="00857D76">
        <w:rPr>
          <w:rFonts w:ascii="Arial" w:hAnsi="Arial"/>
          <w:sz w:val="20"/>
        </w:rPr>
        <w:t>;</w:t>
      </w:r>
      <w:proofErr w:type="gramEnd"/>
      <w:r w:rsidRPr="00857D76">
        <w:rPr>
          <w:rFonts w:ascii="Arial" w:hAnsi="Arial"/>
          <w:sz w:val="20"/>
        </w:rPr>
        <w:t xml:space="preserve"> </w:t>
      </w:r>
    </w:p>
    <w:p w14:paraId="062904CD" w14:textId="2A48C45F" w:rsidR="005B3E09" w:rsidRPr="00857D76" w:rsidRDefault="005B3E09" w:rsidP="003F2251">
      <w:pPr>
        <w:pStyle w:val="AHall-Level3"/>
        <w:rPr>
          <w:rFonts w:ascii="Arial" w:hAnsi="Arial"/>
          <w:sz w:val="20"/>
        </w:rPr>
      </w:pPr>
      <w:r w:rsidRPr="00857D76">
        <w:rPr>
          <w:rFonts w:ascii="Arial" w:hAnsi="Arial"/>
          <w:sz w:val="20"/>
        </w:rPr>
        <w:t xml:space="preserve">perform </w:t>
      </w:r>
      <w:r w:rsidR="00236143" w:rsidRPr="00857D76">
        <w:rPr>
          <w:rFonts w:ascii="Arial" w:hAnsi="Arial"/>
          <w:sz w:val="20"/>
        </w:rPr>
        <w:t xml:space="preserve">its obligations under the </w:t>
      </w:r>
      <w:r w:rsidR="00161ADF" w:rsidRPr="00857D76">
        <w:rPr>
          <w:rFonts w:ascii="Arial" w:hAnsi="Arial"/>
          <w:sz w:val="20"/>
        </w:rPr>
        <w:t>Agreement</w:t>
      </w:r>
      <w:r w:rsidRPr="00857D76">
        <w:rPr>
          <w:rFonts w:ascii="Arial" w:hAnsi="Arial"/>
          <w:sz w:val="20"/>
        </w:rPr>
        <w:t xml:space="preserve">, make all decisions and provide all </w:t>
      </w:r>
      <w:proofErr w:type="gramStart"/>
      <w:r w:rsidRPr="00857D76">
        <w:rPr>
          <w:rFonts w:ascii="Arial" w:hAnsi="Arial"/>
          <w:sz w:val="20"/>
        </w:rPr>
        <w:t>sign-offs</w:t>
      </w:r>
      <w:proofErr w:type="gramEnd"/>
      <w:r w:rsidRPr="00857D76">
        <w:rPr>
          <w:rFonts w:ascii="Arial" w:hAnsi="Arial"/>
          <w:sz w:val="20"/>
        </w:rPr>
        <w:t xml:space="preserve"> required of the Customer, and where applicable run acceptance testing, in accordance with the timing in the applicable</w:t>
      </w:r>
      <w:r w:rsidR="00814E22" w:rsidRPr="00857D76">
        <w:rPr>
          <w:rFonts w:ascii="Arial" w:hAnsi="Arial"/>
          <w:sz w:val="20"/>
        </w:rPr>
        <w:t xml:space="preserve"> </w:t>
      </w:r>
      <w:r w:rsidR="00236143" w:rsidRPr="00857D76">
        <w:rPr>
          <w:rFonts w:ascii="Arial" w:hAnsi="Arial"/>
          <w:sz w:val="20"/>
        </w:rPr>
        <w:t xml:space="preserve">Order </w:t>
      </w:r>
      <w:proofErr w:type="gramStart"/>
      <w:r w:rsidR="00236143" w:rsidRPr="00857D76">
        <w:rPr>
          <w:rFonts w:ascii="Arial" w:hAnsi="Arial"/>
          <w:sz w:val="20"/>
        </w:rPr>
        <w:t>Form</w:t>
      </w:r>
      <w:r w:rsidRPr="00857D76">
        <w:rPr>
          <w:rFonts w:ascii="Arial" w:hAnsi="Arial"/>
          <w:sz w:val="20"/>
        </w:rPr>
        <w:t>;</w:t>
      </w:r>
      <w:proofErr w:type="gramEnd"/>
    </w:p>
    <w:p w14:paraId="6EA9DEBF" w14:textId="590AF6D1" w:rsidR="005B3E09" w:rsidRPr="00857D76" w:rsidRDefault="005B3E09" w:rsidP="003F2251">
      <w:pPr>
        <w:pStyle w:val="AHall-Level3"/>
        <w:rPr>
          <w:rFonts w:ascii="Arial" w:hAnsi="Arial"/>
          <w:sz w:val="20"/>
        </w:rPr>
      </w:pPr>
      <w:r w:rsidRPr="00857D76">
        <w:rPr>
          <w:rFonts w:ascii="Arial" w:hAnsi="Arial"/>
          <w:sz w:val="20"/>
        </w:rPr>
        <w:t xml:space="preserve">make available to the </w:t>
      </w:r>
      <w:r w:rsidR="00236143" w:rsidRPr="00857D76">
        <w:rPr>
          <w:rFonts w:ascii="Arial" w:hAnsi="Arial"/>
          <w:sz w:val="20"/>
        </w:rPr>
        <w:t>Company</w:t>
      </w:r>
      <w:r w:rsidRPr="00857D76">
        <w:rPr>
          <w:rFonts w:ascii="Arial" w:hAnsi="Arial"/>
          <w:sz w:val="20"/>
        </w:rPr>
        <w:t xml:space="preserve"> in a timely manner (and in accordance with any timeframes which the Customer has agreed to) all facilities and all assistance, including personnel, information, services and equipment reasonably required by the </w:t>
      </w:r>
      <w:proofErr w:type="gramStart"/>
      <w:r w:rsidR="00236143" w:rsidRPr="00857D76">
        <w:rPr>
          <w:rFonts w:ascii="Arial" w:hAnsi="Arial"/>
          <w:sz w:val="20"/>
        </w:rPr>
        <w:t>Company</w:t>
      </w:r>
      <w:r w:rsidRPr="00857D76">
        <w:rPr>
          <w:rFonts w:ascii="Arial" w:hAnsi="Arial"/>
          <w:sz w:val="20"/>
        </w:rPr>
        <w:t>;</w:t>
      </w:r>
      <w:proofErr w:type="gramEnd"/>
    </w:p>
    <w:p w14:paraId="05D34106" w14:textId="1623FB1B" w:rsidR="005B3E09" w:rsidRPr="00857D76" w:rsidRDefault="005B3E09" w:rsidP="003F2251">
      <w:pPr>
        <w:pStyle w:val="AHall-Level3"/>
        <w:rPr>
          <w:rFonts w:ascii="Arial" w:hAnsi="Arial"/>
          <w:sz w:val="20"/>
        </w:rPr>
      </w:pPr>
      <w:r w:rsidRPr="00857D76">
        <w:rPr>
          <w:rFonts w:ascii="Arial" w:hAnsi="Arial"/>
          <w:sz w:val="20"/>
        </w:rPr>
        <w:lastRenderedPageBreak/>
        <w:t xml:space="preserve">where required to provide data to the </w:t>
      </w:r>
      <w:r w:rsidR="00236143" w:rsidRPr="00857D76">
        <w:rPr>
          <w:rFonts w:ascii="Arial" w:hAnsi="Arial"/>
          <w:sz w:val="20"/>
        </w:rPr>
        <w:t>Company</w:t>
      </w:r>
      <w:r w:rsidRPr="00857D76">
        <w:rPr>
          <w:rFonts w:ascii="Arial" w:hAnsi="Arial"/>
          <w:sz w:val="20"/>
        </w:rPr>
        <w:t xml:space="preserve">, provide that data in a format suitable for import and otherwise as reasonably requested by the </w:t>
      </w:r>
      <w:proofErr w:type="gramStart"/>
      <w:r w:rsidR="00236143" w:rsidRPr="00857D76">
        <w:rPr>
          <w:rFonts w:ascii="Arial" w:hAnsi="Arial"/>
          <w:sz w:val="20"/>
        </w:rPr>
        <w:t>Company</w:t>
      </w:r>
      <w:r w:rsidRPr="00857D76">
        <w:rPr>
          <w:rFonts w:ascii="Arial" w:hAnsi="Arial"/>
          <w:sz w:val="20"/>
        </w:rPr>
        <w:t>;</w:t>
      </w:r>
      <w:proofErr w:type="gramEnd"/>
    </w:p>
    <w:p w14:paraId="14722B92" w14:textId="4409E0DB" w:rsidR="005B3E09" w:rsidRPr="00857D76" w:rsidRDefault="005B3E09" w:rsidP="003F2251">
      <w:pPr>
        <w:pStyle w:val="AHall-Level3"/>
        <w:rPr>
          <w:rFonts w:ascii="Arial" w:hAnsi="Arial"/>
          <w:sz w:val="20"/>
        </w:rPr>
      </w:pPr>
      <w:r w:rsidRPr="00857D76">
        <w:rPr>
          <w:rFonts w:ascii="Arial" w:hAnsi="Arial"/>
          <w:sz w:val="20"/>
        </w:rPr>
        <w:t xml:space="preserve">meet </w:t>
      </w:r>
      <w:proofErr w:type="gramStart"/>
      <w:r w:rsidRPr="00857D76">
        <w:rPr>
          <w:rFonts w:ascii="Arial" w:hAnsi="Arial"/>
          <w:sz w:val="20"/>
        </w:rPr>
        <w:t>all of</w:t>
      </w:r>
      <w:proofErr w:type="gramEnd"/>
      <w:r w:rsidRPr="00857D76">
        <w:rPr>
          <w:rFonts w:ascii="Arial" w:hAnsi="Arial"/>
          <w:sz w:val="20"/>
        </w:rPr>
        <w:t xml:space="preserve"> the </w:t>
      </w:r>
      <w:r w:rsidRPr="001D6282">
        <w:rPr>
          <w:rFonts w:ascii="Arial" w:hAnsi="Arial"/>
          <w:sz w:val="20"/>
        </w:rPr>
        <w:t>Customer's</w:t>
      </w:r>
      <w:r w:rsidRPr="00857D76">
        <w:rPr>
          <w:rFonts w:ascii="Arial" w:hAnsi="Arial"/>
          <w:sz w:val="20"/>
        </w:rPr>
        <w:t xml:space="preserve"> obligations as specified in </w:t>
      </w:r>
      <w:r w:rsidR="0063176A" w:rsidRPr="00857D76">
        <w:rPr>
          <w:rFonts w:ascii="Arial" w:hAnsi="Arial"/>
          <w:sz w:val="20"/>
        </w:rPr>
        <w:t xml:space="preserve">this Service Schedule </w:t>
      </w:r>
      <w:r w:rsidR="00FD2B9E" w:rsidRPr="00857D76">
        <w:rPr>
          <w:rFonts w:ascii="Arial" w:hAnsi="Arial"/>
          <w:sz w:val="20"/>
        </w:rPr>
        <w:t>and</w:t>
      </w:r>
      <w:r w:rsidRPr="00857D76">
        <w:rPr>
          <w:rFonts w:ascii="Arial" w:hAnsi="Arial"/>
          <w:sz w:val="20"/>
        </w:rPr>
        <w:t xml:space="preserve"> in any applicable </w:t>
      </w:r>
      <w:r w:rsidR="00161ADF" w:rsidRPr="00857D76">
        <w:rPr>
          <w:rFonts w:ascii="Arial" w:hAnsi="Arial"/>
          <w:sz w:val="20"/>
        </w:rPr>
        <w:t>O</w:t>
      </w:r>
      <w:r w:rsidR="00CB51FD" w:rsidRPr="00857D76">
        <w:rPr>
          <w:rFonts w:ascii="Arial" w:hAnsi="Arial"/>
          <w:sz w:val="20"/>
        </w:rPr>
        <w:t xml:space="preserve">rder </w:t>
      </w:r>
      <w:r w:rsidR="00161ADF" w:rsidRPr="00857D76">
        <w:rPr>
          <w:rFonts w:ascii="Arial" w:hAnsi="Arial"/>
          <w:sz w:val="20"/>
        </w:rPr>
        <w:t>F</w:t>
      </w:r>
      <w:r w:rsidR="00CB51FD" w:rsidRPr="00857D76">
        <w:rPr>
          <w:rFonts w:ascii="Arial" w:hAnsi="Arial"/>
          <w:sz w:val="20"/>
        </w:rPr>
        <w:t>orm.</w:t>
      </w:r>
    </w:p>
    <w:p w14:paraId="7AFE2FD7" w14:textId="188C55D9" w:rsidR="003F2251" w:rsidRPr="00857D76" w:rsidRDefault="003F2251" w:rsidP="003F2251">
      <w:pPr>
        <w:pStyle w:val="AHall-Level3"/>
        <w:rPr>
          <w:rFonts w:ascii="Arial" w:hAnsi="Arial"/>
          <w:sz w:val="20"/>
        </w:rPr>
      </w:pPr>
      <w:r w:rsidRPr="00857D76">
        <w:rPr>
          <w:rFonts w:ascii="Arial" w:hAnsi="Arial"/>
          <w:sz w:val="20"/>
        </w:rPr>
        <w:t xml:space="preserve">provide the </w:t>
      </w:r>
      <w:r w:rsidR="00236143" w:rsidRPr="00857D76">
        <w:rPr>
          <w:rFonts w:ascii="Arial" w:hAnsi="Arial"/>
          <w:sz w:val="20"/>
        </w:rPr>
        <w:t>Company</w:t>
      </w:r>
      <w:r w:rsidRPr="00857D76">
        <w:rPr>
          <w:rFonts w:ascii="Arial" w:hAnsi="Arial"/>
          <w:sz w:val="20"/>
        </w:rPr>
        <w:t xml:space="preserve"> with such access to its systems as reasonably required by the </w:t>
      </w:r>
      <w:r w:rsidR="00236143" w:rsidRPr="00857D76">
        <w:rPr>
          <w:rFonts w:ascii="Arial" w:hAnsi="Arial"/>
          <w:sz w:val="20"/>
        </w:rPr>
        <w:t>Company</w:t>
      </w:r>
      <w:r w:rsidRPr="00857D76">
        <w:rPr>
          <w:rFonts w:ascii="Arial" w:hAnsi="Arial"/>
          <w:sz w:val="20"/>
        </w:rPr>
        <w:t>; and</w:t>
      </w:r>
    </w:p>
    <w:p w14:paraId="047E46F7" w14:textId="0C63F39C" w:rsidR="005B3E09" w:rsidRPr="00857D76" w:rsidRDefault="005B3E09" w:rsidP="003F2251">
      <w:pPr>
        <w:pStyle w:val="AHall-Level3"/>
        <w:rPr>
          <w:rFonts w:ascii="Arial" w:hAnsi="Arial"/>
          <w:sz w:val="20"/>
        </w:rPr>
      </w:pPr>
      <w:r w:rsidRPr="00857D76">
        <w:rPr>
          <w:rFonts w:ascii="Arial" w:hAnsi="Arial"/>
          <w:sz w:val="20"/>
        </w:rPr>
        <w:t xml:space="preserve">undertake frequent and adequate </w:t>
      </w:r>
      <w:r w:rsidR="0097673F" w:rsidRPr="00857D76">
        <w:rPr>
          <w:rFonts w:ascii="Arial" w:hAnsi="Arial"/>
          <w:sz w:val="20"/>
        </w:rPr>
        <w:t xml:space="preserve">data </w:t>
      </w:r>
      <w:r w:rsidRPr="00857D76">
        <w:rPr>
          <w:rFonts w:ascii="Arial" w:hAnsi="Arial"/>
          <w:sz w:val="20"/>
        </w:rPr>
        <w:t xml:space="preserve">backups </w:t>
      </w:r>
      <w:r w:rsidR="00103DE0" w:rsidRPr="00857D76">
        <w:rPr>
          <w:rFonts w:ascii="Arial" w:hAnsi="Arial"/>
          <w:sz w:val="20"/>
        </w:rPr>
        <w:t>(or ensure that these are undertaken)</w:t>
      </w:r>
      <w:r w:rsidRPr="00857D76">
        <w:rPr>
          <w:rFonts w:ascii="Arial" w:hAnsi="Arial"/>
          <w:sz w:val="20"/>
        </w:rPr>
        <w:t>. The Customer should ensure that backups are always completed, as well as ensuring the backups are secure and checking that they can be successfully restored</w:t>
      </w:r>
      <w:r w:rsidR="00103DE0" w:rsidRPr="00857D76">
        <w:rPr>
          <w:rFonts w:ascii="Arial" w:hAnsi="Arial"/>
          <w:sz w:val="20"/>
        </w:rPr>
        <w:t>.</w:t>
      </w:r>
    </w:p>
    <w:p w14:paraId="7B752EF2" w14:textId="5AC636AE" w:rsidR="005B3E09" w:rsidRPr="00857D76" w:rsidRDefault="00782B60" w:rsidP="003F2251">
      <w:pPr>
        <w:pStyle w:val="AHall-Level2"/>
        <w:rPr>
          <w:rFonts w:ascii="Arial" w:hAnsi="Arial"/>
          <w:sz w:val="20"/>
        </w:rPr>
      </w:pPr>
      <w:r w:rsidRPr="00857D76">
        <w:rPr>
          <w:rFonts w:ascii="Arial" w:hAnsi="Arial"/>
          <w:sz w:val="20"/>
        </w:rPr>
        <w:t xml:space="preserve">The </w:t>
      </w:r>
      <w:r w:rsidR="00236143" w:rsidRPr="00857D76">
        <w:rPr>
          <w:rFonts w:ascii="Arial" w:hAnsi="Arial"/>
          <w:sz w:val="20"/>
        </w:rPr>
        <w:t>Company</w:t>
      </w:r>
      <w:r w:rsidRPr="00857D76">
        <w:rPr>
          <w:rFonts w:ascii="Arial" w:hAnsi="Arial"/>
          <w:sz w:val="20"/>
        </w:rPr>
        <w:t xml:space="preserve"> has no liability for deficiencies in Services or Deliverables provided to the Customer that result from the acts or omissions of the </w:t>
      </w:r>
      <w:proofErr w:type="gramStart"/>
      <w:r w:rsidRPr="00857D76">
        <w:rPr>
          <w:rFonts w:ascii="Arial" w:hAnsi="Arial"/>
          <w:sz w:val="20"/>
        </w:rPr>
        <w:t>Customer</w:t>
      </w:r>
      <w:proofErr w:type="gramEnd"/>
      <w:r w:rsidRPr="00857D76">
        <w:rPr>
          <w:rFonts w:ascii="Arial" w:hAnsi="Arial"/>
          <w:sz w:val="20"/>
        </w:rPr>
        <w:t xml:space="preserve"> or which result from provision of the Services or Deliverables in accordance with Customer's instructions.</w:t>
      </w:r>
    </w:p>
    <w:p w14:paraId="5996E31D" w14:textId="4FE79557" w:rsidR="005B3E09" w:rsidRPr="00857D76" w:rsidRDefault="005B3E09" w:rsidP="003F2251">
      <w:pPr>
        <w:pStyle w:val="AHall-Level2"/>
        <w:rPr>
          <w:rFonts w:ascii="Arial" w:hAnsi="Arial"/>
          <w:sz w:val="20"/>
        </w:rPr>
      </w:pPr>
      <w:bookmarkStart w:id="3" w:name="_Ref185694372"/>
      <w:r w:rsidRPr="00857D76">
        <w:rPr>
          <w:rFonts w:ascii="Arial" w:hAnsi="Arial"/>
          <w:sz w:val="20"/>
        </w:rPr>
        <w:t xml:space="preserve">The </w:t>
      </w:r>
      <w:r w:rsidR="00236143" w:rsidRPr="00857D76">
        <w:rPr>
          <w:rFonts w:ascii="Arial" w:hAnsi="Arial"/>
          <w:sz w:val="20"/>
        </w:rPr>
        <w:t>Company</w:t>
      </w:r>
      <w:r w:rsidRPr="00857D76">
        <w:rPr>
          <w:rFonts w:ascii="Arial" w:hAnsi="Arial"/>
          <w:sz w:val="20"/>
        </w:rPr>
        <w:t xml:space="preserve"> may require access to and/or the use of certain software, information and other things owned by the Customer or owned or licensed to the Customer by the Customer's suppliers ("</w:t>
      </w:r>
      <w:r w:rsidRPr="009D6045">
        <w:rPr>
          <w:rFonts w:ascii="Arial" w:hAnsi="Arial"/>
          <w:b/>
          <w:bCs/>
          <w:sz w:val="20"/>
        </w:rPr>
        <w:t>Customer Materials</w:t>
      </w:r>
      <w:r w:rsidRPr="00857D76">
        <w:rPr>
          <w:rFonts w:ascii="Arial" w:hAnsi="Arial"/>
          <w:sz w:val="20"/>
        </w:rPr>
        <w:t xml:space="preserve">") in performing the Services and certain Customer Materials may be provided to the </w:t>
      </w:r>
      <w:r w:rsidR="00236143" w:rsidRPr="00857D76">
        <w:rPr>
          <w:rFonts w:ascii="Arial" w:hAnsi="Arial"/>
          <w:sz w:val="20"/>
        </w:rPr>
        <w:t>Company</w:t>
      </w:r>
      <w:r w:rsidRPr="00857D76">
        <w:rPr>
          <w:rFonts w:ascii="Arial" w:hAnsi="Arial"/>
          <w:sz w:val="20"/>
        </w:rPr>
        <w:t xml:space="preserve"> to be incorporated into or used in the development of the Deliverables. The Customer represents and warrants to the </w:t>
      </w:r>
      <w:r w:rsidR="00236143" w:rsidRPr="00857D76">
        <w:rPr>
          <w:rFonts w:ascii="Arial" w:hAnsi="Arial"/>
          <w:sz w:val="20"/>
        </w:rPr>
        <w:t>Company</w:t>
      </w:r>
      <w:r w:rsidRPr="00857D76">
        <w:rPr>
          <w:rFonts w:ascii="Arial" w:hAnsi="Arial"/>
          <w:sz w:val="20"/>
        </w:rPr>
        <w:t xml:space="preserve"> that the Customer has all requisite authority to permit the </w:t>
      </w:r>
      <w:r w:rsidR="00236143" w:rsidRPr="00857D76">
        <w:rPr>
          <w:rFonts w:ascii="Arial" w:hAnsi="Arial"/>
          <w:sz w:val="20"/>
        </w:rPr>
        <w:t>Company</w:t>
      </w:r>
      <w:r w:rsidRPr="00857D76">
        <w:rPr>
          <w:rFonts w:ascii="Arial" w:hAnsi="Arial"/>
          <w:sz w:val="20"/>
        </w:rPr>
        <w:t xml:space="preserve"> to access and use the Customer Materials as required and that such access and use will not infringe any third party’s intellectual property rights.  </w:t>
      </w:r>
      <w:r w:rsidR="00236143" w:rsidRPr="00857D76">
        <w:rPr>
          <w:rFonts w:ascii="Arial" w:hAnsi="Arial"/>
          <w:sz w:val="20"/>
        </w:rPr>
        <w:t xml:space="preserve">The Customer shall indemnify and defend the Company for all loss, damages and expenses the Company incurs </w:t>
      </w:r>
      <w:proofErr w:type="gramStart"/>
      <w:r w:rsidR="00236143" w:rsidRPr="00857D76">
        <w:rPr>
          <w:rFonts w:ascii="Arial" w:hAnsi="Arial"/>
          <w:sz w:val="20"/>
        </w:rPr>
        <w:t>as a result of</w:t>
      </w:r>
      <w:proofErr w:type="gramEnd"/>
      <w:r w:rsidR="00236143" w:rsidRPr="00857D76">
        <w:rPr>
          <w:rFonts w:ascii="Arial" w:hAnsi="Arial"/>
          <w:sz w:val="20"/>
        </w:rPr>
        <w:t xml:space="preserve"> any claim that the </w:t>
      </w:r>
      <w:r w:rsidR="00622669" w:rsidRPr="00857D76">
        <w:rPr>
          <w:rFonts w:ascii="Arial" w:hAnsi="Arial"/>
          <w:sz w:val="20"/>
        </w:rPr>
        <w:t>Customer Materials infringes the rights of a third party.</w:t>
      </w:r>
      <w:bookmarkEnd w:id="3"/>
    </w:p>
    <w:p w14:paraId="0C93AA47" w14:textId="78112026" w:rsidR="005B3E09" w:rsidRPr="00857D76" w:rsidRDefault="00857D76" w:rsidP="005B3E09">
      <w:pPr>
        <w:pStyle w:val="AHall-Level1"/>
        <w:rPr>
          <w:rFonts w:ascii="Arial" w:hAnsi="Arial"/>
          <w:sz w:val="20"/>
        </w:rPr>
      </w:pPr>
      <w:bookmarkStart w:id="4" w:name="_Ref185694210"/>
      <w:r w:rsidRPr="00857D76">
        <w:rPr>
          <w:rFonts w:ascii="Arial" w:hAnsi="Arial"/>
          <w:sz w:val="20"/>
        </w:rPr>
        <w:t>VARIATIONS AND CHANGE REQUESTS</w:t>
      </w:r>
      <w:bookmarkEnd w:id="4"/>
    </w:p>
    <w:p w14:paraId="17F817FF" w14:textId="25A66B51" w:rsidR="005B3E09" w:rsidRPr="00857D76" w:rsidRDefault="005B3E09" w:rsidP="00B0267B">
      <w:pPr>
        <w:pStyle w:val="AHall-Level2"/>
        <w:rPr>
          <w:rFonts w:ascii="Arial" w:hAnsi="Arial"/>
          <w:sz w:val="20"/>
        </w:rPr>
      </w:pPr>
      <w:bookmarkStart w:id="5" w:name="_Ref185694175"/>
      <w:r w:rsidRPr="00857D76">
        <w:rPr>
          <w:rFonts w:ascii="Arial" w:hAnsi="Arial"/>
          <w:sz w:val="20"/>
        </w:rPr>
        <w:t xml:space="preserve">If the Customer requires any variation to the Deliverables or Services, or any other aspect of </w:t>
      </w:r>
      <w:r w:rsidR="00B0267B" w:rsidRPr="00857D76">
        <w:rPr>
          <w:rFonts w:ascii="Arial" w:hAnsi="Arial"/>
          <w:sz w:val="20"/>
        </w:rPr>
        <w:t xml:space="preserve">an </w:t>
      </w:r>
      <w:r w:rsidR="00161ADF" w:rsidRPr="00857D76">
        <w:rPr>
          <w:rFonts w:ascii="Arial" w:hAnsi="Arial"/>
          <w:sz w:val="20"/>
        </w:rPr>
        <w:t>O</w:t>
      </w:r>
      <w:r w:rsidR="0016692E" w:rsidRPr="00857D76">
        <w:rPr>
          <w:rFonts w:ascii="Arial" w:hAnsi="Arial"/>
          <w:sz w:val="20"/>
        </w:rPr>
        <w:t xml:space="preserve">rder </w:t>
      </w:r>
      <w:r w:rsidR="00161ADF" w:rsidRPr="00857D76">
        <w:rPr>
          <w:rFonts w:ascii="Arial" w:hAnsi="Arial"/>
          <w:sz w:val="20"/>
        </w:rPr>
        <w:t>F</w:t>
      </w:r>
      <w:r w:rsidR="0016692E" w:rsidRPr="00857D76">
        <w:rPr>
          <w:rFonts w:ascii="Arial" w:hAnsi="Arial"/>
          <w:sz w:val="20"/>
        </w:rPr>
        <w:t xml:space="preserve">orm, </w:t>
      </w:r>
      <w:r w:rsidRPr="00857D76">
        <w:rPr>
          <w:rFonts w:ascii="Arial" w:hAnsi="Arial"/>
          <w:sz w:val="20"/>
        </w:rPr>
        <w:t xml:space="preserve">the Customer will make a request to the </w:t>
      </w:r>
      <w:r w:rsidR="00236143" w:rsidRPr="00857D76">
        <w:rPr>
          <w:rFonts w:ascii="Arial" w:hAnsi="Arial"/>
          <w:sz w:val="20"/>
        </w:rPr>
        <w:t>Company</w:t>
      </w:r>
      <w:r w:rsidRPr="00857D76">
        <w:rPr>
          <w:rFonts w:ascii="Arial" w:hAnsi="Arial"/>
          <w:sz w:val="20"/>
        </w:rPr>
        <w:t>, in writing, with relevant details.</w:t>
      </w:r>
      <w:bookmarkEnd w:id="5"/>
      <w:r w:rsidRPr="00857D76">
        <w:rPr>
          <w:rFonts w:ascii="Arial" w:hAnsi="Arial"/>
          <w:sz w:val="20"/>
        </w:rPr>
        <w:t xml:space="preserve"> </w:t>
      </w:r>
    </w:p>
    <w:p w14:paraId="23BD5FF0" w14:textId="3D9411B7" w:rsidR="005B3E09" w:rsidRPr="00857D76" w:rsidRDefault="005B3E09" w:rsidP="00B0267B">
      <w:pPr>
        <w:pStyle w:val="AHall-Level2"/>
        <w:rPr>
          <w:rFonts w:ascii="Arial" w:hAnsi="Arial"/>
          <w:sz w:val="20"/>
        </w:rPr>
      </w:pPr>
      <w:r w:rsidRPr="00857D76">
        <w:rPr>
          <w:rFonts w:ascii="Arial" w:hAnsi="Arial"/>
          <w:sz w:val="20"/>
        </w:rPr>
        <w:t xml:space="preserve">On receipt of a request under clause </w:t>
      </w:r>
      <w:r w:rsidR="009D6045">
        <w:rPr>
          <w:rFonts w:ascii="Arial" w:hAnsi="Arial"/>
          <w:sz w:val="20"/>
        </w:rPr>
        <w:fldChar w:fldCharType="begin"/>
      </w:r>
      <w:r w:rsidR="009D6045">
        <w:rPr>
          <w:rFonts w:ascii="Arial" w:hAnsi="Arial"/>
          <w:sz w:val="20"/>
        </w:rPr>
        <w:instrText xml:space="preserve"> REF _Ref185694175 \r \h </w:instrText>
      </w:r>
      <w:r w:rsidR="009D6045">
        <w:rPr>
          <w:rFonts w:ascii="Arial" w:hAnsi="Arial"/>
          <w:sz w:val="20"/>
        </w:rPr>
      </w:r>
      <w:r w:rsidR="009D6045">
        <w:rPr>
          <w:rFonts w:ascii="Arial" w:hAnsi="Arial"/>
          <w:sz w:val="20"/>
        </w:rPr>
        <w:fldChar w:fldCharType="separate"/>
      </w:r>
      <w:r w:rsidR="009D6045">
        <w:rPr>
          <w:rFonts w:ascii="Arial" w:hAnsi="Arial"/>
          <w:sz w:val="20"/>
        </w:rPr>
        <w:t>5.1</w:t>
      </w:r>
      <w:r w:rsidR="009D6045">
        <w:rPr>
          <w:rFonts w:ascii="Arial" w:hAnsi="Arial"/>
          <w:sz w:val="20"/>
        </w:rPr>
        <w:fldChar w:fldCharType="end"/>
      </w:r>
      <w:r w:rsidRPr="00857D76">
        <w:rPr>
          <w:rFonts w:ascii="Arial" w:hAnsi="Arial"/>
          <w:sz w:val="20"/>
        </w:rPr>
        <w:t xml:space="preserve">, the </w:t>
      </w:r>
      <w:r w:rsidR="00236143" w:rsidRPr="00857D76">
        <w:rPr>
          <w:rFonts w:ascii="Arial" w:hAnsi="Arial"/>
          <w:sz w:val="20"/>
        </w:rPr>
        <w:t>Company</w:t>
      </w:r>
      <w:r w:rsidRPr="00857D76">
        <w:rPr>
          <w:rFonts w:ascii="Arial" w:hAnsi="Arial"/>
          <w:sz w:val="20"/>
        </w:rPr>
        <w:t xml:space="preserve"> will:</w:t>
      </w:r>
    </w:p>
    <w:p w14:paraId="33164CE9" w14:textId="7BCCB6F4" w:rsidR="005B3E09" w:rsidRPr="00857D76" w:rsidRDefault="005B3E09" w:rsidP="00B0267B">
      <w:pPr>
        <w:pStyle w:val="AHall-Level3"/>
        <w:rPr>
          <w:rFonts w:ascii="Arial" w:hAnsi="Arial"/>
          <w:sz w:val="20"/>
        </w:rPr>
      </w:pPr>
      <w:bookmarkStart w:id="6" w:name="_Ref185694299"/>
      <w:r w:rsidRPr="00857D76">
        <w:rPr>
          <w:rFonts w:ascii="Arial" w:hAnsi="Arial"/>
          <w:sz w:val="20"/>
        </w:rPr>
        <w:t xml:space="preserve">if the request involves </w:t>
      </w:r>
      <w:r w:rsidR="00036964" w:rsidRPr="00857D76">
        <w:rPr>
          <w:rFonts w:ascii="Arial" w:hAnsi="Arial"/>
          <w:sz w:val="20"/>
        </w:rPr>
        <w:t xml:space="preserve">four </w:t>
      </w:r>
      <w:r w:rsidRPr="00857D76">
        <w:rPr>
          <w:rFonts w:ascii="Arial" w:hAnsi="Arial"/>
          <w:sz w:val="20"/>
        </w:rPr>
        <w:t xml:space="preserve">hours’ work or less, confirm to the Customer in writing that the </w:t>
      </w:r>
      <w:r w:rsidR="00236143" w:rsidRPr="00857D76">
        <w:rPr>
          <w:rFonts w:ascii="Arial" w:hAnsi="Arial"/>
          <w:sz w:val="20"/>
        </w:rPr>
        <w:t>Company</w:t>
      </w:r>
      <w:r w:rsidRPr="00857D76">
        <w:rPr>
          <w:rFonts w:ascii="Arial" w:hAnsi="Arial"/>
          <w:sz w:val="20"/>
        </w:rPr>
        <w:t xml:space="preserve"> will action the request. All work undertaken in carrying out the request will be charged to the Customer at the </w:t>
      </w:r>
      <w:r w:rsidR="00236143" w:rsidRPr="00857D76">
        <w:rPr>
          <w:rFonts w:ascii="Arial" w:hAnsi="Arial"/>
          <w:sz w:val="20"/>
        </w:rPr>
        <w:t>Company</w:t>
      </w:r>
      <w:r w:rsidRPr="00857D76">
        <w:rPr>
          <w:rFonts w:ascii="Arial" w:hAnsi="Arial"/>
          <w:sz w:val="20"/>
        </w:rPr>
        <w:t>'s then current standard hourly rates; or</w:t>
      </w:r>
      <w:bookmarkEnd w:id="6"/>
    </w:p>
    <w:p w14:paraId="79914E7F" w14:textId="74363CEC" w:rsidR="005B3E09" w:rsidRPr="00857D76" w:rsidRDefault="005B3E09" w:rsidP="00B0267B">
      <w:pPr>
        <w:pStyle w:val="AHall-Level3"/>
        <w:rPr>
          <w:rFonts w:ascii="Arial" w:hAnsi="Arial"/>
          <w:sz w:val="20"/>
        </w:rPr>
      </w:pPr>
      <w:r w:rsidRPr="00857D76">
        <w:rPr>
          <w:rFonts w:ascii="Arial" w:hAnsi="Arial"/>
          <w:sz w:val="20"/>
        </w:rPr>
        <w:t xml:space="preserve">if the request involves more than </w:t>
      </w:r>
      <w:r w:rsidR="00EC3763" w:rsidRPr="00857D76">
        <w:rPr>
          <w:rFonts w:ascii="Arial" w:hAnsi="Arial"/>
          <w:sz w:val="20"/>
        </w:rPr>
        <w:t xml:space="preserve">four </w:t>
      </w:r>
      <w:r w:rsidRPr="00857D76">
        <w:rPr>
          <w:rFonts w:ascii="Arial" w:hAnsi="Arial"/>
          <w:sz w:val="20"/>
        </w:rPr>
        <w:t xml:space="preserve">hours’ work advise the Customer that the Customer must submit a change request in respect of the request under clause </w:t>
      </w:r>
      <w:r w:rsidR="009D6045">
        <w:rPr>
          <w:rFonts w:ascii="Arial" w:hAnsi="Arial"/>
          <w:sz w:val="20"/>
        </w:rPr>
        <w:fldChar w:fldCharType="begin"/>
      </w:r>
      <w:r w:rsidR="009D6045">
        <w:rPr>
          <w:rFonts w:ascii="Arial" w:hAnsi="Arial"/>
          <w:sz w:val="20"/>
        </w:rPr>
        <w:instrText xml:space="preserve"> REF _Ref185694223 \r \h </w:instrText>
      </w:r>
      <w:r w:rsidR="009D6045">
        <w:rPr>
          <w:rFonts w:ascii="Arial" w:hAnsi="Arial"/>
          <w:sz w:val="20"/>
        </w:rPr>
      </w:r>
      <w:r w:rsidR="009D6045">
        <w:rPr>
          <w:rFonts w:ascii="Arial" w:hAnsi="Arial"/>
          <w:sz w:val="20"/>
        </w:rPr>
        <w:fldChar w:fldCharType="separate"/>
      </w:r>
      <w:r w:rsidR="009D6045">
        <w:rPr>
          <w:rFonts w:ascii="Arial" w:hAnsi="Arial"/>
          <w:sz w:val="20"/>
        </w:rPr>
        <w:t>5.3</w:t>
      </w:r>
      <w:r w:rsidR="009D6045">
        <w:rPr>
          <w:rFonts w:ascii="Arial" w:hAnsi="Arial"/>
          <w:sz w:val="20"/>
        </w:rPr>
        <w:fldChar w:fldCharType="end"/>
      </w:r>
      <w:r w:rsidRPr="00857D76">
        <w:rPr>
          <w:rFonts w:ascii="Arial" w:hAnsi="Arial"/>
          <w:sz w:val="20"/>
        </w:rPr>
        <w:t xml:space="preserve">, in which case clauses </w:t>
      </w:r>
      <w:r w:rsidR="009D6045">
        <w:rPr>
          <w:rFonts w:ascii="Arial" w:hAnsi="Arial"/>
          <w:sz w:val="20"/>
        </w:rPr>
        <w:fldChar w:fldCharType="begin"/>
      </w:r>
      <w:r w:rsidR="009D6045">
        <w:rPr>
          <w:rFonts w:ascii="Arial" w:hAnsi="Arial"/>
          <w:sz w:val="20"/>
        </w:rPr>
        <w:instrText xml:space="preserve"> REF _Ref185694223 \r \h </w:instrText>
      </w:r>
      <w:r w:rsidR="009D6045">
        <w:rPr>
          <w:rFonts w:ascii="Arial" w:hAnsi="Arial"/>
          <w:sz w:val="20"/>
        </w:rPr>
      </w:r>
      <w:r w:rsidR="009D6045">
        <w:rPr>
          <w:rFonts w:ascii="Arial" w:hAnsi="Arial"/>
          <w:sz w:val="20"/>
        </w:rPr>
        <w:fldChar w:fldCharType="separate"/>
      </w:r>
      <w:r w:rsidR="009D6045">
        <w:rPr>
          <w:rFonts w:ascii="Arial" w:hAnsi="Arial"/>
          <w:sz w:val="20"/>
        </w:rPr>
        <w:t>5.3</w:t>
      </w:r>
      <w:r w:rsidR="009D6045">
        <w:rPr>
          <w:rFonts w:ascii="Arial" w:hAnsi="Arial"/>
          <w:sz w:val="20"/>
        </w:rPr>
        <w:fldChar w:fldCharType="end"/>
      </w:r>
      <w:r w:rsidRPr="00857D76">
        <w:rPr>
          <w:rFonts w:ascii="Arial" w:hAnsi="Arial"/>
          <w:sz w:val="20"/>
        </w:rPr>
        <w:t xml:space="preserve">– </w:t>
      </w:r>
      <w:r w:rsidR="009D6045">
        <w:rPr>
          <w:rFonts w:ascii="Arial" w:hAnsi="Arial"/>
          <w:sz w:val="20"/>
        </w:rPr>
        <w:fldChar w:fldCharType="begin"/>
      </w:r>
      <w:r w:rsidR="009D6045">
        <w:rPr>
          <w:rFonts w:ascii="Arial" w:hAnsi="Arial"/>
          <w:sz w:val="20"/>
        </w:rPr>
        <w:instrText xml:space="preserve"> REF _Ref185694245 \r \h </w:instrText>
      </w:r>
      <w:r w:rsidR="009D6045">
        <w:rPr>
          <w:rFonts w:ascii="Arial" w:hAnsi="Arial"/>
          <w:sz w:val="20"/>
        </w:rPr>
      </w:r>
      <w:r w:rsidR="009D6045">
        <w:rPr>
          <w:rFonts w:ascii="Arial" w:hAnsi="Arial"/>
          <w:sz w:val="20"/>
        </w:rPr>
        <w:fldChar w:fldCharType="separate"/>
      </w:r>
      <w:r w:rsidR="009D6045">
        <w:rPr>
          <w:rFonts w:ascii="Arial" w:hAnsi="Arial"/>
          <w:sz w:val="20"/>
        </w:rPr>
        <w:t>5.5</w:t>
      </w:r>
      <w:r w:rsidR="009D6045">
        <w:rPr>
          <w:rFonts w:ascii="Arial" w:hAnsi="Arial"/>
          <w:sz w:val="20"/>
        </w:rPr>
        <w:fldChar w:fldCharType="end"/>
      </w:r>
      <w:r w:rsidR="009D6045">
        <w:rPr>
          <w:rFonts w:ascii="Arial" w:hAnsi="Arial"/>
          <w:sz w:val="20"/>
        </w:rPr>
        <w:t xml:space="preserve"> </w:t>
      </w:r>
      <w:r w:rsidRPr="00857D76">
        <w:rPr>
          <w:rFonts w:ascii="Arial" w:hAnsi="Arial"/>
          <w:sz w:val="20"/>
        </w:rPr>
        <w:t xml:space="preserve">(inclusive) apply. </w:t>
      </w:r>
    </w:p>
    <w:p w14:paraId="23B594A0" w14:textId="79BF1307" w:rsidR="005B3E09" w:rsidRPr="00857D76" w:rsidRDefault="005B3E09" w:rsidP="00B0267B">
      <w:pPr>
        <w:pStyle w:val="AHall-Level2"/>
        <w:rPr>
          <w:rFonts w:ascii="Arial" w:hAnsi="Arial"/>
          <w:sz w:val="20"/>
        </w:rPr>
      </w:pPr>
      <w:bookmarkStart w:id="7" w:name="_Ref185694223"/>
      <w:r w:rsidRPr="00857D76">
        <w:rPr>
          <w:rFonts w:ascii="Arial" w:hAnsi="Arial"/>
          <w:sz w:val="20"/>
        </w:rPr>
        <w:t xml:space="preserve">The Customer may request a change to or in respect of the Deliverables or Services or any other aspect of </w:t>
      </w:r>
      <w:r w:rsidR="00B0267B" w:rsidRPr="00857D76">
        <w:rPr>
          <w:rFonts w:ascii="Arial" w:hAnsi="Arial"/>
          <w:sz w:val="20"/>
        </w:rPr>
        <w:t xml:space="preserve">an </w:t>
      </w:r>
      <w:r w:rsidR="00161ADF" w:rsidRPr="00857D76">
        <w:rPr>
          <w:rFonts w:ascii="Arial" w:hAnsi="Arial"/>
          <w:sz w:val="20"/>
        </w:rPr>
        <w:t xml:space="preserve">Order Form </w:t>
      </w:r>
      <w:r w:rsidRPr="00857D76">
        <w:rPr>
          <w:rFonts w:ascii="Arial" w:hAnsi="Arial"/>
          <w:sz w:val="20"/>
        </w:rPr>
        <w:t xml:space="preserve">by issuing to the </w:t>
      </w:r>
      <w:r w:rsidR="00236143" w:rsidRPr="00857D76">
        <w:rPr>
          <w:rFonts w:ascii="Arial" w:hAnsi="Arial"/>
          <w:sz w:val="20"/>
        </w:rPr>
        <w:t>Company</w:t>
      </w:r>
      <w:r w:rsidRPr="00857D76">
        <w:rPr>
          <w:rFonts w:ascii="Arial" w:hAnsi="Arial"/>
          <w:sz w:val="20"/>
        </w:rPr>
        <w:t xml:space="preserve"> a </w:t>
      </w:r>
      <w:r w:rsidR="00996AC6" w:rsidRPr="00857D76">
        <w:rPr>
          <w:rFonts w:ascii="Arial" w:hAnsi="Arial"/>
          <w:sz w:val="20"/>
        </w:rPr>
        <w:t xml:space="preserve">written </w:t>
      </w:r>
      <w:r w:rsidRPr="00857D76">
        <w:rPr>
          <w:rFonts w:ascii="Arial" w:hAnsi="Arial"/>
          <w:sz w:val="20"/>
        </w:rPr>
        <w:t>change request</w:t>
      </w:r>
      <w:r w:rsidR="00996AC6" w:rsidRPr="00857D76">
        <w:rPr>
          <w:rFonts w:ascii="Arial" w:hAnsi="Arial"/>
          <w:sz w:val="20"/>
        </w:rPr>
        <w:t xml:space="preserve">, which </w:t>
      </w:r>
      <w:r w:rsidR="00F231DA" w:rsidRPr="00857D76">
        <w:rPr>
          <w:rFonts w:ascii="Arial" w:hAnsi="Arial"/>
          <w:sz w:val="20"/>
        </w:rPr>
        <w:t xml:space="preserve">the </w:t>
      </w:r>
      <w:r w:rsidR="00236143" w:rsidRPr="00857D76">
        <w:rPr>
          <w:rFonts w:ascii="Arial" w:hAnsi="Arial"/>
          <w:sz w:val="20"/>
        </w:rPr>
        <w:t>Company</w:t>
      </w:r>
      <w:r w:rsidR="00F231DA" w:rsidRPr="00857D76">
        <w:rPr>
          <w:rFonts w:ascii="Arial" w:hAnsi="Arial"/>
          <w:sz w:val="20"/>
        </w:rPr>
        <w:t xml:space="preserve"> will issue an amended </w:t>
      </w:r>
      <w:r w:rsidR="00161ADF" w:rsidRPr="00857D76">
        <w:rPr>
          <w:rFonts w:ascii="Arial" w:hAnsi="Arial"/>
          <w:sz w:val="20"/>
        </w:rPr>
        <w:t>O</w:t>
      </w:r>
      <w:r w:rsidR="00F231DA" w:rsidRPr="00857D76">
        <w:rPr>
          <w:rFonts w:ascii="Arial" w:hAnsi="Arial"/>
          <w:sz w:val="20"/>
        </w:rPr>
        <w:t xml:space="preserve">rder </w:t>
      </w:r>
      <w:r w:rsidR="00161ADF" w:rsidRPr="00857D76">
        <w:rPr>
          <w:rFonts w:ascii="Arial" w:hAnsi="Arial"/>
          <w:sz w:val="20"/>
        </w:rPr>
        <w:t>F</w:t>
      </w:r>
      <w:r w:rsidR="00F231DA" w:rsidRPr="00857D76">
        <w:rPr>
          <w:rFonts w:ascii="Arial" w:hAnsi="Arial"/>
          <w:sz w:val="20"/>
        </w:rPr>
        <w:t>orm</w:t>
      </w:r>
      <w:r w:rsidR="00814E22" w:rsidRPr="00857D76">
        <w:rPr>
          <w:rFonts w:ascii="Arial" w:hAnsi="Arial"/>
          <w:sz w:val="20"/>
        </w:rPr>
        <w:t xml:space="preserve"> (“Change Request”)</w:t>
      </w:r>
      <w:r w:rsidR="00F231DA" w:rsidRPr="00857D76">
        <w:rPr>
          <w:rFonts w:ascii="Arial" w:hAnsi="Arial"/>
          <w:sz w:val="20"/>
        </w:rPr>
        <w:t>.</w:t>
      </w:r>
      <w:bookmarkEnd w:id="7"/>
      <w:r w:rsidRPr="00857D76">
        <w:rPr>
          <w:rFonts w:ascii="Arial" w:hAnsi="Arial"/>
          <w:sz w:val="20"/>
        </w:rPr>
        <w:t xml:space="preserve"> </w:t>
      </w:r>
    </w:p>
    <w:p w14:paraId="7118E327" w14:textId="5ACEBED2" w:rsidR="005B3E09" w:rsidRPr="00857D76" w:rsidRDefault="005B3E09" w:rsidP="00B0267B">
      <w:pPr>
        <w:pStyle w:val="AHall-Level2"/>
        <w:rPr>
          <w:rFonts w:ascii="Arial" w:hAnsi="Arial"/>
          <w:sz w:val="20"/>
        </w:rPr>
      </w:pPr>
      <w:bookmarkStart w:id="8" w:name="_Ref185694346"/>
      <w:r w:rsidRPr="00857D76">
        <w:rPr>
          <w:rFonts w:ascii="Arial" w:hAnsi="Arial"/>
          <w:sz w:val="20"/>
        </w:rPr>
        <w:t xml:space="preserve">The Customer has ten Working Days (unless stated otherwise in the </w:t>
      </w:r>
      <w:r w:rsidR="00A87B04" w:rsidRPr="00857D76">
        <w:rPr>
          <w:rFonts w:ascii="Arial" w:hAnsi="Arial"/>
          <w:sz w:val="20"/>
        </w:rPr>
        <w:t>Order Form</w:t>
      </w:r>
      <w:r w:rsidRPr="00857D76">
        <w:rPr>
          <w:rFonts w:ascii="Arial" w:hAnsi="Arial"/>
          <w:sz w:val="20"/>
        </w:rPr>
        <w:t xml:space="preserve">) within which to accept the </w:t>
      </w:r>
      <w:r w:rsidR="00A87B04" w:rsidRPr="00857D76">
        <w:rPr>
          <w:rFonts w:ascii="Arial" w:hAnsi="Arial"/>
          <w:sz w:val="20"/>
        </w:rPr>
        <w:t xml:space="preserve">Order Form </w:t>
      </w:r>
      <w:r w:rsidRPr="00857D76">
        <w:rPr>
          <w:rFonts w:ascii="Arial" w:hAnsi="Arial"/>
          <w:sz w:val="20"/>
        </w:rPr>
        <w:t xml:space="preserve">(and so confirm that the Customer wishes the </w:t>
      </w:r>
      <w:r w:rsidR="00236143" w:rsidRPr="00857D76">
        <w:rPr>
          <w:rFonts w:ascii="Arial" w:hAnsi="Arial"/>
          <w:sz w:val="20"/>
        </w:rPr>
        <w:t>Company</w:t>
      </w:r>
      <w:r w:rsidRPr="00857D76">
        <w:rPr>
          <w:rFonts w:ascii="Arial" w:hAnsi="Arial"/>
          <w:sz w:val="20"/>
        </w:rPr>
        <w:t xml:space="preserve"> to proceed with the Change Request) and acceptance must be in writing issued to the </w:t>
      </w:r>
      <w:r w:rsidR="00236143" w:rsidRPr="00857D76">
        <w:rPr>
          <w:rFonts w:ascii="Arial" w:hAnsi="Arial"/>
          <w:sz w:val="20"/>
        </w:rPr>
        <w:t>Company</w:t>
      </w:r>
      <w:r w:rsidRPr="00857D76">
        <w:rPr>
          <w:rFonts w:ascii="Arial" w:hAnsi="Arial"/>
          <w:sz w:val="20"/>
        </w:rPr>
        <w:t>.</w:t>
      </w:r>
      <w:bookmarkEnd w:id="8"/>
      <w:r w:rsidRPr="00857D76">
        <w:rPr>
          <w:rFonts w:ascii="Arial" w:hAnsi="Arial"/>
          <w:sz w:val="20"/>
        </w:rPr>
        <w:t xml:space="preserve"> </w:t>
      </w:r>
    </w:p>
    <w:p w14:paraId="62CF3EA9" w14:textId="79EC85BB" w:rsidR="005B3E09" w:rsidRPr="00857D76" w:rsidRDefault="005B3E09" w:rsidP="00B0267B">
      <w:pPr>
        <w:pStyle w:val="AHall-Level2"/>
        <w:rPr>
          <w:rFonts w:ascii="Arial" w:hAnsi="Arial"/>
          <w:sz w:val="20"/>
        </w:rPr>
      </w:pPr>
      <w:bookmarkStart w:id="9" w:name="_Ref185694245"/>
      <w:r w:rsidRPr="00857D76">
        <w:rPr>
          <w:rFonts w:ascii="Arial" w:hAnsi="Arial"/>
          <w:sz w:val="20"/>
        </w:rPr>
        <w:t xml:space="preserve">All communications under this clause </w:t>
      </w:r>
      <w:r w:rsidR="009D6045">
        <w:rPr>
          <w:rFonts w:ascii="Arial" w:hAnsi="Arial"/>
          <w:sz w:val="20"/>
        </w:rPr>
        <w:fldChar w:fldCharType="begin"/>
      </w:r>
      <w:r w:rsidR="009D6045">
        <w:rPr>
          <w:rFonts w:ascii="Arial" w:hAnsi="Arial"/>
          <w:sz w:val="20"/>
        </w:rPr>
        <w:instrText xml:space="preserve"> REF _Ref185694210 \r \h </w:instrText>
      </w:r>
      <w:r w:rsidR="009D6045">
        <w:rPr>
          <w:rFonts w:ascii="Arial" w:hAnsi="Arial"/>
          <w:sz w:val="20"/>
        </w:rPr>
      </w:r>
      <w:r w:rsidR="009D6045">
        <w:rPr>
          <w:rFonts w:ascii="Arial" w:hAnsi="Arial"/>
          <w:sz w:val="20"/>
        </w:rPr>
        <w:fldChar w:fldCharType="separate"/>
      </w:r>
      <w:r w:rsidR="009D6045">
        <w:rPr>
          <w:rFonts w:ascii="Arial" w:hAnsi="Arial"/>
          <w:sz w:val="20"/>
        </w:rPr>
        <w:t>5</w:t>
      </w:r>
      <w:r w:rsidR="009D6045">
        <w:rPr>
          <w:rFonts w:ascii="Arial" w:hAnsi="Arial"/>
          <w:sz w:val="20"/>
        </w:rPr>
        <w:fldChar w:fldCharType="end"/>
      </w:r>
      <w:r w:rsidR="009D6045">
        <w:rPr>
          <w:rFonts w:ascii="Arial" w:hAnsi="Arial"/>
          <w:sz w:val="20"/>
        </w:rPr>
        <w:t xml:space="preserve"> </w:t>
      </w:r>
      <w:r w:rsidRPr="00857D76">
        <w:rPr>
          <w:rFonts w:ascii="Arial" w:hAnsi="Arial"/>
          <w:sz w:val="20"/>
        </w:rPr>
        <w:t>may be issued by email.</w:t>
      </w:r>
      <w:bookmarkEnd w:id="9"/>
    </w:p>
    <w:p w14:paraId="1D969114" w14:textId="4A23CA7C" w:rsidR="005B3E09" w:rsidRPr="00857D76" w:rsidRDefault="005B3E09" w:rsidP="005B3E09">
      <w:pPr>
        <w:pStyle w:val="AHall-Level1"/>
        <w:rPr>
          <w:rFonts w:ascii="Arial" w:hAnsi="Arial"/>
          <w:sz w:val="20"/>
        </w:rPr>
      </w:pPr>
      <w:r w:rsidRPr="00857D76">
        <w:rPr>
          <w:rFonts w:ascii="Arial" w:hAnsi="Arial"/>
          <w:sz w:val="20"/>
        </w:rPr>
        <w:lastRenderedPageBreak/>
        <w:t>D</w:t>
      </w:r>
      <w:r w:rsidR="00857D76" w:rsidRPr="00857D76">
        <w:rPr>
          <w:rFonts w:ascii="Arial" w:hAnsi="Arial"/>
          <w:sz w:val="20"/>
        </w:rPr>
        <w:t>ELAY AND COST IMPACT</w:t>
      </w:r>
    </w:p>
    <w:p w14:paraId="2FD475A3" w14:textId="2DFCF848" w:rsidR="00A87B04" w:rsidRPr="00857D76" w:rsidRDefault="005B3E09" w:rsidP="00744548">
      <w:pPr>
        <w:pStyle w:val="AHall-Level2"/>
        <w:rPr>
          <w:rFonts w:ascii="Arial" w:hAnsi="Arial"/>
          <w:sz w:val="20"/>
        </w:rPr>
      </w:pPr>
      <w:r w:rsidRPr="00857D76">
        <w:rPr>
          <w:rFonts w:ascii="Arial" w:hAnsi="Arial"/>
          <w:sz w:val="20"/>
        </w:rPr>
        <w:t xml:space="preserve">Unless expressly agreed otherwise in writing, </w:t>
      </w:r>
      <w:r w:rsidR="00A87B04" w:rsidRPr="00857D76">
        <w:rPr>
          <w:rFonts w:ascii="Arial" w:hAnsi="Arial"/>
          <w:sz w:val="20"/>
        </w:rPr>
        <w:t>time shall not be of the essence in relation to the Company’s performance.</w:t>
      </w:r>
    </w:p>
    <w:p w14:paraId="344863A4" w14:textId="25A40A6D" w:rsidR="00744548" w:rsidRPr="00857D76" w:rsidRDefault="00A87B04" w:rsidP="00744548">
      <w:pPr>
        <w:pStyle w:val="AHall-Level2"/>
        <w:rPr>
          <w:rFonts w:ascii="Arial" w:hAnsi="Arial"/>
          <w:sz w:val="20"/>
        </w:rPr>
      </w:pPr>
      <w:r w:rsidRPr="00857D76">
        <w:rPr>
          <w:rFonts w:ascii="Arial" w:hAnsi="Arial"/>
          <w:sz w:val="20"/>
        </w:rPr>
        <w:t>W</w:t>
      </w:r>
      <w:r w:rsidR="005B3E09" w:rsidRPr="00857D76">
        <w:rPr>
          <w:rFonts w:ascii="Arial" w:hAnsi="Arial"/>
          <w:sz w:val="20"/>
        </w:rPr>
        <w:t xml:space="preserve">here specific timing </w:t>
      </w:r>
      <w:r w:rsidR="00FD2B9E" w:rsidRPr="00857D76">
        <w:rPr>
          <w:rFonts w:ascii="Arial" w:hAnsi="Arial"/>
          <w:sz w:val="20"/>
        </w:rPr>
        <w:t xml:space="preserve">applies </w:t>
      </w:r>
      <w:r w:rsidR="005B3E09" w:rsidRPr="00857D76">
        <w:rPr>
          <w:rFonts w:ascii="Arial" w:hAnsi="Arial"/>
          <w:sz w:val="20"/>
        </w:rPr>
        <w:t xml:space="preserve">for performance of Services </w:t>
      </w:r>
      <w:r w:rsidR="00744548" w:rsidRPr="00857D76">
        <w:rPr>
          <w:rFonts w:ascii="Arial" w:hAnsi="Arial"/>
          <w:sz w:val="20"/>
        </w:rPr>
        <w:t>or supply of Deliverables</w:t>
      </w:r>
      <w:r w:rsidR="005B3E09" w:rsidRPr="00857D76">
        <w:rPr>
          <w:rFonts w:ascii="Arial" w:hAnsi="Arial"/>
          <w:sz w:val="20"/>
        </w:rPr>
        <w:t>, that timing is extended</w:t>
      </w:r>
      <w:r w:rsidR="00FD2B9E" w:rsidRPr="00857D76">
        <w:rPr>
          <w:rFonts w:ascii="Arial" w:hAnsi="Arial"/>
          <w:sz w:val="20"/>
        </w:rPr>
        <w:t xml:space="preserve"> if</w:t>
      </w:r>
      <w:r w:rsidR="0002224D" w:rsidRPr="00857D76">
        <w:rPr>
          <w:rFonts w:ascii="Arial" w:hAnsi="Arial"/>
          <w:sz w:val="20"/>
        </w:rPr>
        <w:t>:</w:t>
      </w:r>
    </w:p>
    <w:p w14:paraId="582346F8" w14:textId="2130BDA8" w:rsidR="005B3E09" w:rsidRPr="00857D76" w:rsidRDefault="00FD2B9E" w:rsidP="00744548">
      <w:pPr>
        <w:pStyle w:val="AHall-Level3"/>
        <w:rPr>
          <w:rFonts w:ascii="Arial" w:hAnsi="Arial"/>
          <w:sz w:val="20"/>
        </w:rPr>
      </w:pPr>
      <w:r w:rsidRPr="00857D76">
        <w:rPr>
          <w:rFonts w:ascii="Arial" w:hAnsi="Arial"/>
          <w:sz w:val="20"/>
        </w:rPr>
        <w:t>a d</w:t>
      </w:r>
      <w:r w:rsidR="005B3E09" w:rsidRPr="00857D76">
        <w:rPr>
          <w:rFonts w:ascii="Arial" w:hAnsi="Arial"/>
          <w:sz w:val="20"/>
        </w:rPr>
        <w:t xml:space="preserve">elay by the Customer </w:t>
      </w:r>
      <w:r w:rsidR="0002224D" w:rsidRPr="00857D76">
        <w:rPr>
          <w:rFonts w:ascii="Arial" w:hAnsi="Arial"/>
          <w:sz w:val="20"/>
        </w:rPr>
        <w:t xml:space="preserve">causes the </w:t>
      </w:r>
      <w:r w:rsidR="00236143" w:rsidRPr="00857D76">
        <w:rPr>
          <w:rFonts w:ascii="Arial" w:hAnsi="Arial"/>
          <w:sz w:val="20"/>
        </w:rPr>
        <w:t>Company</w:t>
      </w:r>
      <w:r w:rsidR="0002224D" w:rsidRPr="00857D76">
        <w:rPr>
          <w:rFonts w:ascii="Arial" w:hAnsi="Arial"/>
          <w:sz w:val="20"/>
        </w:rPr>
        <w:t xml:space="preserve"> to be delayed in pe</w:t>
      </w:r>
      <w:r w:rsidR="00744548" w:rsidRPr="00857D76">
        <w:rPr>
          <w:rFonts w:ascii="Arial" w:hAnsi="Arial"/>
          <w:sz w:val="20"/>
        </w:rPr>
        <w:t>r</w:t>
      </w:r>
      <w:r w:rsidR="0002224D" w:rsidRPr="00857D76">
        <w:rPr>
          <w:rFonts w:ascii="Arial" w:hAnsi="Arial"/>
          <w:sz w:val="20"/>
        </w:rPr>
        <w:t>formance of Services or supply of Deliverables; and</w:t>
      </w:r>
    </w:p>
    <w:p w14:paraId="5C66815E" w14:textId="65E8A980" w:rsidR="0002224D" w:rsidRPr="00857D76" w:rsidRDefault="0002224D" w:rsidP="00744548">
      <w:pPr>
        <w:pStyle w:val="AHall-Level3"/>
        <w:rPr>
          <w:rFonts w:ascii="Arial" w:hAnsi="Arial"/>
          <w:sz w:val="20"/>
        </w:rPr>
      </w:pPr>
      <w:r w:rsidRPr="00857D76">
        <w:rPr>
          <w:rFonts w:ascii="Arial" w:hAnsi="Arial"/>
          <w:sz w:val="20"/>
        </w:rPr>
        <w:t xml:space="preserve">the </w:t>
      </w:r>
      <w:r w:rsidR="00236143" w:rsidRPr="00857D76">
        <w:rPr>
          <w:rFonts w:ascii="Arial" w:hAnsi="Arial"/>
          <w:sz w:val="20"/>
        </w:rPr>
        <w:t>Company</w:t>
      </w:r>
      <w:r w:rsidRPr="00857D76">
        <w:rPr>
          <w:rFonts w:ascii="Arial" w:hAnsi="Arial"/>
          <w:sz w:val="20"/>
        </w:rPr>
        <w:t xml:space="preserve"> notifies the Customer of the delay or likelihood of delay as soon as this becomes apparent and provides updated timing details (with such evidence as may be reasonably required by the Customer). </w:t>
      </w:r>
    </w:p>
    <w:p w14:paraId="637DD4DA" w14:textId="5FCC285D" w:rsidR="005B3E09" w:rsidRPr="00857D76" w:rsidRDefault="005B3E09" w:rsidP="00744548">
      <w:pPr>
        <w:pStyle w:val="AHall-Level2"/>
        <w:rPr>
          <w:rFonts w:ascii="Arial" w:hAnsi="Arial"/>
          <w:sz w:val="20"/>
        </w:rPr>
      </w:pPr>
      <w:r w:rsidRPr="00857D76">
        <w:rPr>
          <w:rFonts w:ascii="Arial" w:hAnsi="Arial"/>
          <w:sz w:val="20"/>
        </w:rPr>
        <w:t>Where there is a change in the Customer personnel involved in a</w:t>
      </w:r>
      <w:r w:rsidR="009D6045">
        <w:rPr>
          <w:rFonts w:ascii="Arial" w:hAnsi="Arial"/>
          <w:sz w:val="20"/>
        </w:rPr>
        <w:t>n</w:t>
      </w:r>
      <w:r w:rsidRPr="00857D76">
        <w:rPr>
          <w:rFonts w:ascii="Arial" w:hAnsi="Arial"/>
          <w:sz w:val="20"/>
        </w:rPr>
        <w:t xml:space="preserve"> </w:t>
      </w:r>
      <w:r w:rsidR="00161ADF" w:rsidRPr="00857D76">
        <w:rPr>
          <w:rFonts w:ascii="Arial" w:hAnsi="Arial"/>
          <w:sz w:val="20"/>
        </w:rPr>
        <w:t>Agreement</w:t>
      </w:r>
      <w:r w:rsidRPr="00857D76">
        <w:rPr>
          <w:rFonts w:ascii="Arial" w:hAnsi="Arial"/>
          <w:sz w:val="20"/>
        </w:rPr>
        <w:t xml:space="preserve">, and such change in personnel results in delays for the </w:t>
      </w:r>
      <w:r w:rsidR="00236143" w:rsidRPr="00857D76">
        <w:rPr>
          <w:rFonts w:ascii="Arial" w:hAnsi="Arial"/>
          <w:sz w:val="20"/>
        </w:rPr>
        <w:t>Company</w:t>
      </w:r>
      <w:r w:rsidRPr="00857D76">
        <w:rPr>
          <w:rFonts w:ascii="Arial" w:hAnsi="Arial"/>
          <w:sz w:val="20"/>
        </w:rPr>
        <w:t xml:space="preserve"> in performing its obligations under that </w:t>
      </w:r>
      <w:r w:rsidR="00161ADF" w:rsidRPr="00857D76">
        <w:rPr>
          <w:rFonts w:ascii="Arial" w:hAnsi="Arial"/>
          <w:sz w:val="20"/>
        </w:rPr>
        <w:t>Agreement</w:t>
      </w:r>
      <w:r w:rsidRPr="00857D76">
        <w:rPr>
          <w:rFonts w:ascii="Arial" w:hAnsi="Arial"/>
          <w:sz w:val="20"/>
        </w:rPr>
        <w:t xml:space="preserve">, the </w:t>
      </w:r>
      <w:r w:rsidR="00236143" w:rsidRPr="00857D76">
        <w:rPr>
          <w:rFonts w:ascii="Arial" w:hAnsi="Arial"/>
          <w:sz w:val="20"/>
        </w:rPr>
        <w:t>Company</w:t>
      </w:r>
      <w:r w:rsidRPr="00857D76">
        <w:rPr>
          <w:rFonts w:ascii="Arial" w:hAnsi="Arial"/>
          <w:sz w:val="20"/>
        </w:rPr>
        <w:t xml:space="preserve"> may on notice to the Customer amend the timing for supply of the Services and Deliverables to take account of that change. </w:t>
      </w:r>
    </w:p>
    <w:p w14:paraId="7AD3AC0D" w14:textId="4255E4F5" w:rsidR="00AD3AB7" w:rsidRPr="00857D76" w:rsidRDefault="00AD3AB7" w:rsidP="003D7DE8">
      <w:pPr>
        <w:pStyle w:val="AHall-Level1"/>
        <w:rPr>
          <w:rFonts w:ascii="Arial" w:hAnsi="Arial"/>
          <w:sz w:val="20"/>
        </w:rPr>
      </w:pPr>
      <w:r w:rsidRPr="00857D76">
        <w:rPr>
          <w:rFonts w:ascii="Arial" w:hAnsi="Arial"/>
          <w:sz w:val="20"/>
        </w:rPr>
        <w:t>I</w:t>
      </w:r>
      <w:r w:rsidR="00857D76" w:rsidRPr="00857D76">
        <w:rPr>
          <w:rFonts w:ascii="Arial" w:hAnsi="Arial"/>
          <w:sz w:val="20"/>
        </w:rPr>
        <w:t xml:space="preserve">NTELLECTUAL PROPERTY </w:t>
      </w:r>
    </w:p>
    <w:p w14:paraId="1085B529" w14:textId="6B448E25" w:rsidR="00091984" w:rsidRPr="00857D76" w:rsidRDefault="00091984" w:rsidP="00091984">
      <w:pPr>
        <w:pStyle w:val="AHall-Level2"/>
        <w:rPr>
          <w:rFonts w:ascii="Arial" w:hAnsi="Arial"/>
          <w:sz w:val="20"/>
        </w:rPr>
      </w:pPr>
      <w:r w:rsidRPr="00857D76">
        <w:rPr>
          <w:rFonts w:ascii="Arial" w:hAnsi="Arial"/>
          <w:sz w:val="20"/>
        </w:rPr>
        <w:t xml:space="preserve">Unless agreed otherwise in an </w:t>
      </w:r>
      <w:r w:rsidR="00887A2A" w:rsidRPr="00857D76">
        <w:rPr>
          <w:rFonts w:ascii="Arial" w:hAnsi="Arial"/>
          <w:sz w:val="20"/>
        </w:rPr>
        <w:t xml:space="preserve">Order Form </w:t>
      </w:r>
      <w:r w:rsidRPr="00857D76">
        <w:rPr>
          <w:rFonts w:ascii="Arial" w:hAnsi="Arial"/>
          <w:sz w:val="20"/>
        </w:rPr>
        <w:t xml:space="preserve">or otherwise agreed in writing and subject to clause </w:t>
      </w:r>
      <w:r w:rsidR="009D6045">
        <w:rPr>
          <w:rFonts w:ascii="Arial" w:hAnsi="Arial"/>
          <w:sz w:val="20"/>
        </w:rPr>
        <w:fldChar w:fldCharType="begin"/>
      </w:r>
      <w:r w:rsidR="009D6045">
        <w:rPr>
          <w:rFonts w:ascii="Arial" w:hAnsi="Arial"/>
          <w:sz w:val="20"/>
        </w:rPr>
        <w:instrText xml:space="preserve"> REF _Ref185694536 \r \h </w:instrText>
      </w:r>
      <w:r w:rsidR="009D6045">
        <w:rPr>
          <w:rFonts w:ascii="Arial" w:hAnsi="Arial"/>
          <w:sz w:val="20"/>
        </w:rPr>
      </w:r>
      <w:r w:rsidR="009D6045">
        <w:rPr>
          <w:rFonts w:ascii="Arial" w:hAnsi="Arial"/>
          <w:sz w:val="20"/>
        </w:rPr>
        <w:fldChar w:fldCharType="separate"/>
      </w:r>
      <w:r w:rsidR="009D6045">
        <w:rPr>
          <w:rFonts w:ascii="Arial" w:hAnsi="Arial"/>
          <w:sz w:val="20"/>
        </w:rPr>
        <w:t>9.3</w:t>
      </w:r>
      <w:r w:rsidR="009D6045">
        <w:rPr>
          <w:rFonts w:ascii="Arial" w:hAnsi="Arial"/>
          <w:sz w:val="20"/>
        </w:rPr>
        <w:fldChar w:fldCharType="end"/>
      </w:r>
      <w:r w:rsidR="009D6045">
        <w:rPr>
          <w:rFonts w:ascii="Arial" w:hAnsi="Arial"/>
          <w:sz w:val="20"/>
        </w:rPr>
        <w:t xml:space="preserve"> </w:t>
      </w:r>
      <w:r w:rsidR="00585FD5" w:rsidRPr="00857D76">
        <w:rPr>
          <w:rFonts w:ascii="Arial" w:hAnsi="Arial"/>
          <w:sz w:val="20"/>
        </w:rPr>
        <w:t>and the rights of any third parties</w:t>
      </w:r>
      <w:r w:rsidRPr="00857D76">
        <w:rPr>
          <w:rFonts w:ascii="Arial" w:hAnsi="Arial"/>
          <w:sz w:val="20"/>
        </w:rPr>
        <w:t xml:space="preserve">, the Customer will own the Intellectual Property in Deliverables </w:t>
      </w:r>
      <w:r w:rsidR="00887A2A" w:rsidRPr="00857D76">
        <w:rPr>
          <w:rFonts w:ascii="Arial" w:hAnsi="Arial"/>
          <w:sz w:val="20"/>
        </w:rPr>
        <w:t xml:space="preserve">specifically created for it by the Company </w:t>
      </w:r>
      <w:r w:rsidRPr="00857D76">
        <w:rPr>
          <w:rFonts w:ascii="Arial" w:hAnsi="Arial"/>
          <w:sz w:val="20"/>
        </w:rPr>
        <w:t xml:space="preserve">on payment in full for those Deliverables. </w:t>
      </w:r>
    </w:p>
    <w:p w14:paraId="4C9CFC95" w14:textId="4B7C8BB3" w:rsidR="00347CE3" w:rsidRPr="00857D76" w:rsidRDefault="00347CE3" w:rsidP="00347CE3">
      <w:pPr>
        <w:pStyle w:val="AHall-Level2"/>
        <w:rPr>
          <w:rFonts w:ascii="Arial" w:hAnsi="Arial"/>
          <w:sz w:val="20"/>
        </w:rPr>
      </w:pPr>
      <w:r w:rsidRPr="00857D76">
        <w:rPr>
          <w:rFonts w:ascii="Arial" w:hAnsi="Arial"/>
          <w:sz w:val="20"/>
        </w:rPr>
        <w:t xml:space="preserve">Documentation Deliverables: Where the </w:t>
      </w:r>
      <w:r w:rsidR="00236143" w:rsidRPr="00857D76">
        <w:rPr>
          <w:rFonts w:ascii="Arial" w:hAnsi="Arial"/>
          <w:sz w:val="20"/>
        </w:rPr>
        <w:t>Company</w:t>
      </w:r>
      <w:r w:rsidRPr="00857D76">
        <w:rPr>
          <w:rFonts w:ascii="Arial" w:hAnsi="Arial"/>
          <w:sz w:val="20"/>
        </w:rPr>
        <w:t xml:space="preserve"> prepares documentation under a scoping or discovery </w:t>
      </w:r>
      <w:r w:rsidR="000C7BAB">
        <w:rPr>
          <w:rFonts w:ascii="Arial" w:hAnsi="Arial"/>
          <w:sz w:val="20"/>
        </w:rPr>
        <w:t>Order Form</w:t>
      </w:r>
      <w:r w:rsidR="00887556">
        <w:rPr>
          <w:rFonts w:ascii="Arial" w:hAnsi="Arial"/>
          <w:sz w:val="20"/>
        </w:rPr>
        <w:t>,</w:t>
      </w:r>
      <w:r w:rsidRPr="00857D76">
        <w:rPr>
          <w:rFonts w:ascii="Arial" w:hAnsi="Arial"/>
          <w:sz w:val="20"/>
        </w:rPr>
        <w:t xml:space="preserve"> which describe</w:t>
      </w:r>
      <w:r w:rsidR="0063176A" w:rsidRPr="00857D76">
        <w:rPr>
          <w:rFonts w:ascii="Arial" w:hAnsi="Arial"/>
          <w:sz w:val="20"/>
        </w:rPr>
        <w:t>s</w:t>
      </w:r>
      <w:r w:rsidRPr="00857D76">
        <w:rPr>
          <w:rFonts w:ascii="Arial" w:hAnsi="Arial"/>
          <w:sz w:val="20"/>
        </w:rPr>
        <w:t xml:space="preserve"> the design or </w:t>
      </w:r>
      <w:proofErr w:type="gramStart"/>
      <w:r w:rsidRPr="00857D76">
        <w:rPr>
          <w:rFonts w:ascii="Arial" w:hAnsi="Arial"/>
          <w:sz w:val="20"/>
        </w:rPr>
        <w:t>manner in which</w:t>
      </w:r>
      <w:proofErr w:type="gramEnd"/>
      <w:r w:rsidRPr="00857D76">
        <w:rPr>
          <w:rFonts w:ascii="Arial" w:hAnsi="Arial"/>
          <w:sz w:val="20"/>
        </w:rPr>
        <w:t xml:space="preserve"> a solution will be implemented for the Customer, the Customer is not permitted to provide a copy of </w:t>
      </w:r>
      <w:r w:rsidR="0063176A" w:rsidRPr="00857D76">
        <w:rPr>
          <w:rFonts w:ascii="Arial" w:hAnsi="Arial"/>
          <w:sz w:val="20"/>
        </w:rPr>
        <w:t xml:space="preserve">such </w:t>
      </w:r>
      <w:r w:rsidRPr="00857D76">
        <w:rPr>
          <w:rFonts w:ascii="Arial" w:hAnsi="Arial"/>
          <w:sz w:val="20"/>
        </w:rPr>
        <w:t xml:space="preserve">documentation to any </w:t>
      </w:r>
      <w:r w:rsidR="0063176A" w:rsidRPr="00857D76">
        <w:rPr>
          <w:rFonts w:ascii="Arial" w:hAnsi="Arial"/>
          <w:sz w:val="20"/>
        </w:rPr>
        <w:t>third party</w:t>
      </w:r>
      <w:r w:rsidRPr="00857D76">
        <w:rPr>
          <w:rFonts w:ascii="Arial" w:hAnsi="Arial"/>
          <w:sz w:val="20"/>
        </w:rPr>
        <w:t xml:space="preserve">.  </w:t>
      </w:r>
    </w:p>
    <w:p w14:paraId="37DDAF3C" w14:textId="2A0A9EF3" w:rsidR="005B3E09" w:rsidRPr="00857D76" w:rsidRDefault="005B3E09" w:rsidP="005B3E09">
      <w:pPr>
        <w:pStyle w:val="AHall-Level1"/>
        <w:rPr>
          <w:rFonts w:ascii="Arial" w:hAnsi="Arial"/>
          <w:sz w:val="20"/>
        </w:rPr>
      </w:pPr>
      <w:bookmarkStart w:id="10" w:name="_Toc98146735"/>
      <w:r w:rsidRPr="00857D76">
        <w:rPr>
          <w:rFonts w:ascii="Arial" w:hAnsi="Arial"/>
          <w:sz w:val="20"/>
        </w:rPr>
        <w:t>P</w:t>
      </w:r>
      <w:bookmarkEnd w:id="10"/>
      <w:r w:rsidR="00857D76" w:rsidRPr="00857D76">
        <w:rPr>
          <w:rFonts w:ascii="Arial" w:hAnsi="Arial"/>
          <w:sz w:val="20"/>
        </w:rPr>
        <w:t>ERSONNEL</w:t>
      </w:r>
      <w:r w:rsidRPr="00857D76">
        <w:rPr>
          <w:rFonts w:ascii="Arial" w:hAnsi="Arial"/>
          <w:sz w:val="20"/>
        </w:rPr>
        <w:tab/>
      </w:r>
    </w:p>
    <w:p w14:paraId="4945551E" w14:textId="659355D7" w:rsidR="005B3E09" w:rsidRPr="00857D76" w:rsidRDefault="005B3E09" w:rsidP="00513E29">
      <w:pPr>
        <w:pStyle w:val="AHall-Level2"/>
        <w:rPr>
          <w:rFonts w:ascii="Arial" w:hAnsi="Arial"/>
          <w:sz w:val="20"/>
        </w:rPr>
      </w:pPr>
      <w:r w:rsidRPr="00857D76">
        <w:rPr>
          <w:rFonts w:ascii="Arial" w:hAnsi="Arial"/>
          <w:sz w:val="20"/>
        </w:rPr>
        <w:t xml:space="preserve">A situation may arise where one of the </w:t>
      </w:r>
      <w:r w:rsidR="00236143" w:rsidRPr="00857D76">
        <w:rPr>
          <w:rFonts w:ascii="Arial" w:hAnsi="Arial"/>
          <w:sz w:val="20"/>
        </w:rPr>
        <w:t>Company</w:t>
      </w:r>
      <w:r w:rsidRPr="00857D76">
        <w:rPr>
          <w:rFonts w:ascii="Arial" w:hAnsi="Arial"/>
          <w:sz w:val="20"/>
        </w:rPr>
        <w:t xml:space="preserve">’s staff members does not work well with one of the Customer's staff members or contractors.  If this arises, the party first aware of the issue will raise this with the other party and the </w:t>
      </w:r>
      <w:r w:rsidR="00236143" w:rsidRPr="00857D76">
        <w:rPr>
          <w:rFonts w:ascii="Arial" w:hAnsi="Arial"/>
          <w:sz w:val="20"/>
        </w:rPr>
        <w:t>Company</w:t>
      </w:r>
      <w:r w:rsidRPr="00857D76">
        <w:rPr>
          <w:rFonts w:ascii="Arial" w:hAnsi="Arial"/>
          <w:sz w:val="20"/>
        </w:rPr>
        <w:t xml:space="preserve"> will promptly discuss ways to resolve the issue and restore a favourable working relationship.</w:t>
      </w:r>
    </w:p>
    <w:p w14:paraId="03DF41E9" w14:textId="786B1BD4" w:rsidR="005B3E09" w:rsidRPr="00857D76" w:rsidRDefault="005B3E09" w:rsidP="005B3E09">
      <w:pPr>
        <w:pStyle w:val="AHall-Level1"/>
        <w:rPr>
          <w:rFonts w:ascii="Arial" w:hAnsi="Arial"/>
          <w:sz w:val="20"/>
        </w:rPr>
      </w:pPr>
      <w:r w:rsidRPr="00857D76">
        <w:rPr>
          <w:rFonts w:ascii="Arial" w:hAnsi="Arial"/>
          <w:sz w:val="20"/>
        </w:rPr>
        <w:t>W</w:t>
      </w:r>
      <w:r w:rsidR="00857D76" w:rsidRPr="00857D76">
        <w:rPr>
          <w:rFonts w:ascii="Arial" w:hAnsi="Arial"/>
          <w:sz w:val="20"/>
        </w:rPr>
        <w:t>ARRANTY BY</w:t>
      </w:r>
      <w:r w:rsidR="00513E29" w:rsidRPr="00857D76">
        <w:rPr>
          <w:rFonts w:ascii="Arial" w:hAnsi="Arial"/>
          <w:sz w:val="20"/>
        </w:rPr>
        <w:t xml:space="preserve"> </w:t>
      </w:r>
      <w:r w:rsidR="00857D76" w:rsidRPr="00857D76">
        <w:rPr>
          <w:rFonts w:ascii="Arial" w:hAnsi="Arial"/>
          <w:sz w:val="20"/>
        </w:rPr>
        <w:t>COMPANY</w:t>
      </w:r>
    </w:p>
    <w:p w14:paraId="26F02B3D" w14:textId="401792A5" w:rsidR="00513E29" w:rsidRPr="00857D76" w:rsidRDefault="00513E29" w:rsidP="00513E29">
      <w:pPr>
        <w:pStyle w:val="AHall-Level2"/>
        <w:rPr>
          <w:rFonts w:ascii="Arial" w:hAnsi="Arial"/>
          <w:sz w:val="20"/>
        </w:rPr>
      </w:pPr>
      <w:r w:rsidRPr="00857D76">
        <w:rPr>
          <w:rFonts w:ascii="Arial" w:hAnsi="Arial"/>
          <w:sz w:val="20"/>
        </w:rPr>
        <w:t xml:space="preserve">The </w:t>
      </w:r>
      <w:r w:rsidR="00236143" w:rsidRPr="00857D76">
        <w:rPr>
          <w:rFonts w:ascii="Arial" w:hAnsi="Arial"/>
          <w:sz w:val="20"/>
        </w:rPr>
        <w:t>Company</w:t>
      </w:r>
      <w:r w:rsidRPr="00857D76">
        <w:rPr>
          <w:rFonts w:ascii="Arial" w:hAnsi="Arial"/>
          <w:sz w:val="20"/>
        </w:rPr>
        <w:t xml:space="preserve"> warrants that it </w:t>
      </w:r>
      <w:proofErr w:type="gramStart"/>
      <w:r w:rsidRPr="00857D76">
        <w:rPr>
          <w:rFonts w:ascii="Arial" w:hAnsi="Arial"/>
          <w:sz w:val="20"/>
        </w:rPr>
        <w:t>has the ability to</w:t>
      </w:r>
      <w:proofErr w:type="gramEnd"/>
      <w:r w:rsidRPr="00857D76">
        <w:rPr>
          <w:rFonts w:ascii="Arial" w:hAnsi="Arial"/>
          <w:sz w:val="20"/>
        </w:rPr>
        <w:t xml:space="preserve"> perform the agreed Services and that all Services will be performed with due care and skill by people that have the requisite skills, expertise and competency.</w:t>
      </w:r>
    </w:p>
    <w:p w14:paraId="66B78159" w14:textId="63E12037" w:rsidR="005B3E09" w:rsidRPr="00857D76" w:rsidRDefault="005B3E09" w:rsidP="00031935">
      <w:pPr>
        <w:pStyle w:val="AHall-Level2"/>
        <w:rPr>
          <w:rFonts w:ascii="Arial" w:hAnsi="Arial"/>
          <w:sz w:val="20"/>
        </w:rPr>
      </w:pPr>
      <w:r w:rsidRPr="00857D76">
        <w:rPr>
          <w:rFonts w:ascii="Arial" w:hAnsi="Arial"/>
          <w:sz w:val="20"/>
        </w:rPr>
        <w:t xml:space="preserve">The </w:t>
      </w:r>
      <w:r w:rsidR="00236143" w:rsidRPr="00857D76">
        <w:rPr>
          <w:rFonts w:ascii="Arial" w:hAnsi="Arial"/>
          <w:sz w:val="20"/>
        </w:rPr>
        <w:t>Company</w:t>
      </w:r>
      <w:r w:rsidRPr="00857D76">
        <w:rPr>
          <w:rFonts w:ascii="Arial" w:hAnsi="Arial"/>
          <w:sz w:val="20"/>
        </w:rPr>
        <w:t xml:space="preserve"> will perform the Services to the generally accepted standards of professionalism within the </w:t>
      </w:r>
      <w:r w:rsidR="00236143" w:rsidRPr="00857D76">
        <w:rPr>
          <w:rFonts w:ascii="Arial" w:hAnsi="Arial"/>
          <w:sz w:val="20"/>
        </w:rPr>
        <w:t>Company</w:t>
      </w:r>
      <w:r w:rsidRPr="00857D76">
        <w:rPr>
          <w:rFonts w:ascii="Arial" w:hAnsi="Arial"/>
          <w:sz w:val="20"/>
        </w:rPr>
        <w:t xml:space="preserve">’s industry.  The </w:t>
      </w:r>
      <w:r w:rsidR="00236143" w:rsidRPr="00857D76">
        <w:rPr>
          <w:rFonts w:ascii="Arial" w:hAnsi="Arial"/>
          <w:sz w:val="20"/>
        </w:rPr>
        <w:t>Company</w:t>
      </w:r>
      <w:r w:rsidRPr="00857D76">
        <w:rPr>
          <w:rFonts w:ascii="Arial" w:hAnsi="Arial"/>
          <w:sz w:val="20"/>
        </w:rPr>
        <w:t xml:space="preserve"> will assign personnel to perform the Services that have the requisite skills, expertise and competency for the project or task.</w:t>
      </w:r>
    </w:p>
    <w:p w14:paraId="28EA2A65" w14:textId="2FBEC449" w:rsidR="005B3E09" w:rsidRPr="00857D76" w:rsidRDefault="005B3E09" w:rsidP="00031935">
      <w:pPr>
        <w:pStyle w:val="AHall-Level2"/>
        <w:rPr>
          <w:rFonts w:ascii="Arial" w:hAnsi="Arial"/>
          <w:sz w:val="20"/>
        </w:rPr>
      </w:pPr>
      <w:bookmarkStart w:id="11" w:name="_Ref185694536"/>
      <w:r w:rsidRPr="00857D76">
        <w:rPr>
          <w:rFonts w:ascii="Arial" w:hAnsi="Arial"/>
          <w:sz w:val="20"/>
        </w:rPr>
        <w:t>If a Deliverable includes the production of a document</w:t>
      </w:r>
      <w:r w:rsidR="0063176A" w:rsidRPr="00857D76">
        <w:rPr>
          <w:rFonts w:ascii="Arial" w:hAnsi="Arial"/>
          <w:sz w:val="20"/>
        </w:rPr>
        <w:t xml:space="preserve"> requiring input or information from the Customer</w:t>
      </w:r>
      <w:r w:rsidRPr="00857D76">
        <w:rPr>
          <w:rFonts w:ascii="Arial" w:hAnsi="Arial"/>
          <w:sz w:val="20"/>
        </w:rPr>
        <w:t xml:space="preserve">, the </w:t>
      </w:r>
      <w:r w:rsidR="00236143" w:rsidRPr="00857D76">
        <w:rPr>
          <w:rFonts w:ascii="Arial" w:hAnsi="Arial"/>
          <w:sz w:val="20"/>
        </w:rPr>
        <w:t>Company</w:t>
      </w:r>
      <w:r w:rsidRPr="00857D76">
        <w:rPr>
          <w:rFonts w:ascii="Arial" w:hAnsi="Arial"/>
          <w:sz w:val="20"/>
        </w:rPr>
        <w:t xml:space="preserve"> will produce that document from the information available.  However, the </w:t>
      </w:r>
      <w:r w:rsidR="00236143" w:rsidRPr="00857D76">
        <w:rPr>
          <w:rFonts w:ascii="Arial" w:hAnsi="Arial"/>
          <w:sz w:val="20"/>
        </w:rPr>
        <w:t>Company</w:t>
      </w:r>
      <w:r w:rsidRPr="00857D76">
        <w:rPr>
          <w:rFonts w:ascii="Arial" w:hAnsi="Arial"/>
          <w:sz w:val="20"/>
        </w:rPr>
        <w:t xml:space="preserve"> cannot warrant the contents, accuracy or use of such information as the </w:t>
      </w:r>
      <w:r w:rsidR="00236143" w:rsidRPr="00857D76">
        <w:rPr>
          <w:rFonts w:ascii="Arial" w:hAnsi="Arial"/>
          <w:sz w:val="20"/>
        </w:rPr>
        <w:t>Company</w:t>
      </w:r>
      <w:r w:rsidRPr="00857D76">
        <w:rPr>
          <w:rFonts w:ascii="Arial" w:hAnsi="Arial"/>
          <w:sz w:val="20"/>
        </w:rPr>
        <w:t xml:space="preserve"> relies on information provided by the Customer and third parties.</w:t>
      </w:r>
      <w:bookmarkEnd w:id="11"/>
    </w:p>
    <w:p w14:paraId="706BB1C7" w14:textId="6B339006" w:rsidR="00AD3AB7" w:rsidRPr="00857D76" w:rsidRDefault="00AD3AB7" w:rsidP="003D7DE8">
      <w:pPr>
        <w:pStyle w:val="AHall-Level1"/>
        <w:rPr>
          <w:rFonts w:ascii="Arial" w:hAnsi="Arial"/>
          <w:sz w:val="20"/>
        </w:rPr>
      </w:pPr>
      <w:r w:rsidRPr="00857D76">
        <w:rPr>
          <w:rFonts w:ascii="Arial" w:hAnsi="Arial"/>
          <w:sz w:val="20"/>
        </w:rPr>
        <w:lastRenderedPageBreak/>
        <w:t>W</w:t>
      </w:r>
      <w:r w:rsidR="00857D76" w:rsidRPr="00857D76">
        <w:rPr>
          <w:rFonts w:ascii="Arial" w:hAnsi="Arial"/>
          <w:sz w:val="20"/>
        </w:rPr>
        <w:t>ARRANTY BY THE CUSTOMER</w:t>
      </w:r>
    </w:p>
    <w:p w14:paraId="6E900C89" w14:textId="0C1D2974" w:rsidR="00AD3AB7" w:rsidRPr="00857D76" w:rsidRDefault="00AD3AB7" w:rsidP="003D7DE8">
      <w:pPr>
        <w:pStyle w:val="AHall-Level2"/>
        <w:rPr>
          <w:rFonts w:ascii="Arial" w:hAnsi="Arial"/>
          <w:sz w:val="20"/>
        </w:rPr>
      </w:pPr>
      <w:r w:rsidRPr="00857D76">
        <w:rPr>
          <w:rFonts w:ascii="Arial" w:hAnsi="Arial"/>
          <w:sz w:val="20"/>
        </w:rPr>
        <w:t xml:space="preserve">The </w:t>
      </w:r>
      <w:r w:rsidR="00787F35" w:rsidRPr="00857D76">
        <w:rPr>
          <w:rFonts w:ascii="Arial" w:hAnsi="Arial"/>
          <w:sz w:val="20"/>
        </w:rPr>
        <w:t>Customer</w:t>
      </w:r>
      <w:r w:rsidRPr="00857D76">
        <w:rPr>
          <w:rFonts w:ascii="Arial" w:hAnsi="Arial"/>
          <w:sz w:val="20"/>
        </w:rPr>
        <w:t xml:space="preserve"> warrants that it has all requisite right, power and authority to enter into </w:t>
      </w:r>
      <w:r w:rsidR="00513E29" w:rsidRPr="00857D76">
        <w:rPr>
          <w:rFonts w:ascii="Arial" w:hAnsi="Arial"/>
          <w:sz w:val="20"/>
        </w:rPr>
        <w:t>each</w:t>
      </w:r>
      <w:r w:rsidRPr="00857D76">
        <w:rPr>
          <w:rFonts w:ascii="Arial" w:hAnsi="Arial"/>
          <w:sz w:val="20"/>
        </w:rPr>
        <w:t xml:space="preserve"> </w:t>
      </w:r>
      <w:r w:rsidR="00161ADF" w:rsidRPr="00857D76">
        <w:rPr>
          <w:rFonts w:ascii="Arial" w:hAnsi="Arial"/>
          <w:sz w:val="20"/>
        </w:rPr>
        <w:t>Agreement</w:t>
      </w:r>
      <w:r w:rsidRPr="00857D76">
        <w:rPr>
          <w:rFonts w:ascii="Arial" w:hAnsi="Arial"/>
          <w:sz w:val="20"/>
        </w:rPr>
        <w:t xml:space="preserve"> and to obtain and use the </w:t>
      </w:r>
      <w:r w:rsidR="000D2B56" w:rsidRPr="00857D76">
        <w:rPr>
          <w:rFonts w:ascii="Arial" w:hAnsi="Arial"/>
          <w:sz w:val="20"/>
        </w:rPr>
        <w:t>Services</w:t>
      </w:r>
      <w:r w:rsidRPr="00857D76">
        <w:rPr>
          <w:rFonts w:ascii="Arial" w:hAnsi="Arial"/>
          <w:sz w:val="20"/>
        </w:rPr>
        <w:t xml:space="preserve"> </w:t>
      </w:r>
      <w:r w:rsidR="00513E29" w:rsidRPr="00857D76">
        <w:rPr>
          <w:rFonts w:ascii="Arial" w:hAnsi="Arial"/>
          <w:sz w:val="20"/>
        </w:rPr>
        <w:t xml:space="preserve">and Deliverables </w:t>
      </w:r>
      <w:r w:rsidRPr="00857D76">
        <w:rPr>
          <w:rFonts w:ascii="Arial" w:hAnsi="Arial"/>
          <w:sz w:val="20"/>
        </w:rPr>
        <w:t>supplied under it.</w:t>
      </w:r>
    </w:p>
    <w:p w14:paraId="37F13ACD" w14:textId="5668F03D" w:rsidR="0063176A" w:rsidRPr="00857D76" w:rsidRDefault="0063176A" w:rsidP="003D7DE8">
      <w:pPr>
        <w:pStyle w:val="AHall-Level2"/>
        <w:rPr>
          <w:rFonts w:ascii="Arial" w:hAnsi="Arial"/>
          <w:sz w:val="20"/>
        </w:rPr>
      </w:pPr>
      <w:r w:rsidRPr="00857D76">
        <w:rPr>
          <w:rFonts w:ascii="Arial" w:hAnsi="Arial"/>
          <w:sz w:val="20"/>
        </w:rPr>
        <w:t>The Customer warrants that it will cooperate with the Company in good faith, provide all information</w:t>
      </w:r>
      <w:r w:rsidR="002C2E3C" w:rsidRPr="00857D76">
        <w:rPr>
          <w:rFonts w:ascii="Arial" w:hAnsi="Arial"/>
          <w:sz w:val="20"/>
        </w:rPr>
        <w:t xml:space="preserve">, access to its premises </w:t>
      </w:r>
      <w:r w:rsidRPr="00857D76">
        <w:rPr>
          <w:rFonts w:ascii="Arial" w:hAnsi="Arial"/>
          <w:sz w:val="20"/>
        </w:rPr>
        <w:t>and assistance reasonably requested and comply with its obligations under the Agreement.</w:t>
      </w:r>
    </w:p>
    <w:p w14:paraId="0E121891" w14:textId="332986A6" w:rsidR="002C2E3C" w:rsidRPr="00857D76" w:rsidRDefault="002C2E3C" w:rsidP="003D7DE8">
      <w:pPr>
        <w:pStyle w:val="AHall-Level2"/>
        <w:rPr>
          <w:rFonts w:ascii="Arial" w:hAnsi="Arial"/>
          <w:sz w:val="20"/>
        </w:rPr>
      </w:pPr>
      <w:r w:rsidRPr="00857D76">
        <w:rPr>
          <w:rFonts w:ascii="Arial" w:hAnsi="Arial"/>
          <w:sz w:val="20"/>
        </w:rPr>
        <w:t>The Customer warrants that any equipment provided by it will be in good working order, maintained and suitable for the Services provided by the Company.</w:t>
      </w:r>
    </w:p>
    <w:p w14:paraId="2F946C2B" w14:textId="5A6C1120" w:rsidR="002C2E3C" w:rsidRPr="00857D76" w:rsidRDefault="002C2E3C" w:rsidP="003D7DE8">
      <w:pPr>
        <w:pStyle w:val="AHall-Level2"/>
        <w:rPr>
          <w:rFonts w:ascii="Arial" w:hAnsi="Arial"/>
          <w:sz w:val="20"/>
        </w:rPr>
      </w:pPr>
      <w:r w:rsidRPr="00857D76">
        <w:rPr>
          <w:rFonts w:ascii="Arial" w:hAnsi="Arial"/>
          <w:sz w:val="20"/>
        </w:rPr>
        <w:t>The Customer warrants that it has and will maintain all licences and consents necessary for the Company to perform the Services, including the use of all Customer Materials.</w:t>
      </w:r>
    </w:p>
    <w:p w14:paraId="22453975" w14:textId="77CC7CB0" w:rsidR="00AA6400" w:rsidRPr="00857D76" w:rsidRDefault="00161ADF" w:rsidP="00A63AFC">
      <w:pPr>
        <w:pStyle w:val="AHall-Level3"/>
        <w:numPr>
          <w:ilvl w:val="0"/>
          <w:numId w:val="0"/>
        </w:numPr>
        <w:ind w:left="1701"/>
        <w:rPr>
          <w:rFonts w:ascii="Arial" w:hAnsi="Arial"/>
          <w:sz w:val="20"/>
        </w:rPr>
      </w:pPr>
      <w:r w:rsidRPr="00857D76">
        <w:rPr>
          <w:rFonts w:ascii="Arial" w:hAnsi="Arial"/>
          <w:sz w:val="20"/>
        </w:rPr>
        <w:t xml:space="preserve"> </w:t>
      </w:r>
    </w:p>
    <w:sectPr w:rsidR="00AA6400" w:rsidRPr="00857D76" w:rsidSect="00E62500">
      <w:pgSz w:w="11906" w:h="16838"/>
      <w:pgMar w:top="993" w:right="1133" w:bottom="1440"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316A2" w14:textId="77777777" w:rsidR="00385AF3" w:rsidRDefault="00385AF3" w:rsidP="007510EB">
      <w:pPr>
        <w:spacing w:after="0" w:line="240" w:lineRule="auto"/>
      </w:pPr>
      <w:r>
        <w:separator/>
      </w:r>
    </w:p>
  </w:endnote>
  <w:endnote w:type="continuationSeparator" w:id="0">
    <w:p w14:paraId="6AB4F238" w14:textId="77777777" w:rsidR="00385AF3" w:rsidRDefault="00385AF3" w:rsidP="007510EB">
      <w:pPr>
        <w:spacing w:after="0" w:line="240" w:lineRule="auto"/>
      </w:pPr>
      <w:r>
        <w:continuationSeparator/>
      </w:r>
    </w:p>
  </w:endnote>
  <w:endnote w:type="continuationNotice" w:id="1">
    <w:p w14:paraId="07F48B25" w14:textId="77777777" w:rsidR="00385AF3" w:rsidRDefault="00385A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000D0" w14:textId="77777777" w:rsidR="00385AF3" w:rsidRDefault="00385AF3" w:rsidP="007510EB">
      <w:pPr>
        <w:spacing w:after="0" w:line="240" w:lineRule="auto"/>
      </w:pPr>
      <w:r>
        <w:separator/>
      </w:r>
    </w:p>
  </w:footnote>
  <w:footnote w:type="continuationSeparator" w:id="0">
    <w:p w14:paraId="6A777AC1" w14:textId="77777777" w:rsidR="00385AF3" w:rsidRDefault="00385AF3" w:rsidP="007510EB">
      <w:pPr>
        <w:spacing w:after="0" w:line="240" w:lineRule="auto"/>
      </w:pPr>
      <w:r>
        <w:continuationSeparator/>
      </w:r>
    </w:p>
  </w:footnote>
  <w:footnote w:type="continuationNotice" w:id="1">
    <w:p w14:paraId="008DD108" w14:textId="77777777" w:rsidR="00385AF3" w:rsidRDefault="00385A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66250"/>
    <w:multiLevelType w:val="multilevel"/>
    <w:tmpl w:val="BA503EF8"/>
    <w:styleLink w:val="AHall-PartList"/>
    <w:lvl w:ilvl="0">
      <w:start w:val="1"/>
      <w:numFmt w:val="decimal"/>
      <w:pStyle w:val="AHall-Part1"/>
      <w:lvlText w:val="Part %1."/>
      <w:lvlJc w:val="left"/>
      <w:pPr>
        <w:ind w:left="1985" w:hanging="1985"/>
      </w:pPr>
      <w:rPr>
        <w:rFonts w:hint="default"/>
      </w:rPr>
    </w:lvl>
    <w:lvl w:ilvl="1">
      <w:start w:val="1"/>
      <w:numFmt w:val="none"/>
      <w:lvlText w:val=""/>
      <w:lvlJc w:val="left"/>
      <w:pPr>
        <w:ind w:left="0" w:firstLine="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23010CE0"/>
    <w:multiLevelType w:val="multilevel"/>
    <w:tmpl w:val="753ABE2A"/>
    <w:styleLink w:val="ITLaw"/>
    <w:lvl w:ilvl="0">
      <w:start w:val="1"/>
      <w:numFmt w:val="decimal"/>
      <w:pStyle w:val="AHall-Level1"/>
      <w:lvlText w:val="%1"/>
      <w:lvlJc w:val="left"/>
      <w:pPr>
        <w:ind w:left="851" w:hanging="851"/>
      </w:pPr>
      <w:rPr>
        <w:rFonts w:ascii="Calibri Light" w:hAnsi="Calibri Light" w:hint="default"/>
        <w:b/>
        <w:i w:val="0"/>
        <w:sz w:val="22"/>
      </w:rPr>
    </w:lvl>
    <w:lvl w:ilvl="1">
      <w:start w:val="1"/>
      <w:numFmt w:val="decimal"/>
      <w:pStyle w:val="AHall-Level2"/>
      <w:lvlText w:val="%1.%2"/>
      <w:lvlJc w:val="left"/>
      <w:pPr>
        <w:ind w:left="851" w:hanging="851"/>
      </w:pPr>
      <w:rPr>
        <w:rFonts w:ascii="Calibri" w:hAnsi="Calibri" w:hint="default"/>
        <w:b w:val="0"/>
        <w:i w:val="0"/>
        <w:sz w:val="22"/>
        <w:u w:val="none"/>
      </w:rPr>
    </w:lvl>
    <w:lvl w:ilvl="2">
      <w:start w:val="1"/>
      <w:numFmt w:val="lowerLetter"/>
      <w:pStyle w:val="AHall-Level3"/>
      <w:lvlText w:val="(%3)"/>
      <w:lvlJc w:val="left"/>
      <w:pPr>
        <w:ind w:left="1560" w:hanging="850"/>
      </w:pPr>
      <w:rPr>
        <w:rFonts w:ascii="Calibri" w:hAnsi="Calibri" w:hint="default"/>
        <w:b w:val="0"/>
        <w:i w:val="0"/>
        <w:sz w:val="22"/>
      </w:rPr>
    </w:lvl>
    <w:lvl w:ilvl="3">
      <w:start w:val="1"/>
      <w:numFmt w:val="lowerRoman"/>
      <w:pStyle w:val="AHall-Level4"/>
      <w:lvlText w:val="%4."/>
      <w:lvlJc w:val="left"/>
      <w:pPr>
        <w:tabs>
          <w:tab w:val="num" w:pos="1701"/>
        </w:tabs>
        <w:ind w:left="2268" w:hanging="567"/>
      </w:pPr>
      <w:rPr>
        <w:rFonts w:ascii="Calibri" w:hAnsi="Calibri" w:hint="default"/>
        <w:b w:val="0"/>
        <w:i w:val="0"/>
        <w:sz w:val="22"/>
      </w:rPr>
    </w:lvl>
    <w:lvl w:ilvl="4">
      <w:start w:val="1"/>
      <w:numFmt w:val="none"/>
      <w:lvlText w:val=""/>
      <w:lvlJc w:val="left"/>
      <w:pPr>
        <w:ind w:left="2268" w:hanging="567"/>
      </w:pPr>
      <w:rPr>
        <w:rFonts w:hint="default"/>
      </w:rPr>
    </w:lvl>
    <w:lvl w:ilvl="5">
      <w:start w:val="1"/>
      <w:numFmt w:val="none"/>
      <w:lvlText w:val=""/>
      <w:lvlJc w:val="left"/>
      <w:pPr>
        <w:ind w:left="2268" w:hanging="567"/>
      </w:pPr>
      <w:rPr>
        <w:rFonts w:hint="default"/>
      </w:rPr>
    </w:lvl>
    <w:lvl w:ilvl="6">
      <w:start w:val="1"/>
      <w:numFmt w:val="none"/>
      <w:lvlText w:val=""/>
      <w:lvlJc w:val="left"/>
      <w:pPr>
        <w:ind w:left="2268" w:hanging="567"/>
      </w:pPr>
      <w:rPr>
        <w:rFonts w:hint="default"/>
      </w:rPr>
    </w:lvl>
    <w:lvl w:ilvl="7">
      <w:start w:val="1"/>
      <w:numFmt w:val="none"/>
      <w:lvlText w:val=""/>
      <w:lvlJc w:val="left"/>
      <w:pPr>
        <w:ind w:left="2268" w:hanging="567"/>
      </w:pPr>
      <w:rPr>
        <w:rFonts w:hint="default"/>
      </w:rPr>
    </w:lvl>
    <w:lvl w:ilvl="8">
      <w:start w:val="1"/>
      <w:numFmt w:val="none"/>
      <w:lvlText w:val=""/>
      <w:lvlJc w:val="left"/>
      <w:pPr>
        <w:ind w:left="2268" w:hanging="567"/>
      </w:pPr>
      <w:rPr>
        <w:rFonts w:hint="default"/>
      </w:rPr>
    </w:lvl>
  </w:abstractNum>
  <w:abstractNum w:abstractNumId="2" w15:restartNumberingAfterBreak="0">
    <w:nsid w:val="335D3937"/>
    <w:multiLevelType w:val="hybridMultilevel"/>
    <w:tmpl w:val="5ABAE9C2"/>
    <w:lvl w:ilvl="0" w:tplc="FFFFFFFF">
      <w:start w:val="1"/>
      <w:numFmt w:val="lowerLetter"/>
      <w:lvlText w:val="%1)"/>
      <w:lvlJc w:val="left"/>
      <w:pPr>
        <w:tabs>
          <w:tab w:val="num" w:pos="567"/>
        </w:tabs>
        <w:ind w:left="567" w:hanging="567"/>
      </w:pPr>
      <w:rPr>
        <w:rFonts w:cs="Times New Roman" w:hint="default"/>
      </w:rPr>
    </w:lvl>
    <w:lvl w:ilvl="1" w:tplc="FFFFFFFF">
      <w:start w:val="1"/>
      <w:numFmt w:val="lowerLetter"/>
      <w:lvlText w:val="%2."/>
      <w:lvlJc w:val="left"/>
      <w:pPr>
        <w:tabs>
          <w:tab w:val="num" w:pos="873"/>
        </w:tabs>
        <w:ind w:left="873" w:hanging="360"/>
      </w:pPr>
      <w:rPr>
        <w:rFonts w:cs="Times New Roman"/>
      </w:rPr>
    </w:lvl>
    <w:lvl w:ilvl="2" w:tplc="FFFFFFFF">
      <w:start w:val="1"/>
      <w:numFmt w:val="lowerRoman"/>
      <w:lvlText w:val="%3."/>
      <w:lvlJc w:val="right"/>
      <w:pPr>
        <w:tabs>
          <w:tab w:val="num" w:pos="1593"/>
        </w:tabs>
        <w:ind w:left="1593" w:hanging="180"/>
      </w:pPr>
      <w:rPr>
        <w:rFonts w:cs="Times New Roman"/>
      </w:rPr>
    </w:lvl>
    <w:lvl w:ilvl="3" w:tplc="FFFFFFFF">
      <w:start w:val="1"/>
      <w:numFmt w:val="decimal"/>
      <w:lvlText w:val="%4."/>
      <w:lvlJc w:val="left"/>
      <w:pPr>
        <w:tabs>
          <w:tab w:val="num" w:pos="2313"/>
        </w:tabs>
        <w:ind w:left="2313" w:hanging="360"/>
      </w:pPr>
      <w:rPr>
        <w:rFonts w:cs="Times New Roman"/>
      </w:rPr>
    </w:lvl>
    <w:lvl w:ilvl="4" w:tplc="FFFFFFFF">
      <w:start w:val="1"/>
      <w:numFmt w:val="lowerLetter"/>
      <w:lvlText w:val="%5."/>
      <w:lvlJc w:val="left"/>
      <w:pPr>
        <w:tabs>
          <w:tab w:val="num" w:pos="3033"/>
        </w:tabs>
        <w:ind w:left="3033" w:hanging="360"/>
      </w:pPr>
      <w:rPr>
        <w:rFonts w:cs="Times New Roman"/>
      </w:rPr>
    </w:lvl>
    <w:lvl w:ilvl="5" w:tplc="FFFFFFFF">
      <w:start w:val="1"/>
      <w:numFmt w:val="lowerRoman"/>
      <w:lvlText w:val="%6."/>
      <w:lvlJc w:val="right"/>
      <w:pPr>
        <w:tabs>
          <w:tab w:val="num" w:pos="3753"/>
        </w:tabs>
        <w:ind w:left="3753" w:hanging="180"/>
      </w:pPr>
      <w:rPr>
        <w:rFonts w:cs="Times New Roman"/>
      </w:rPr>
    </w:lvl>
    <w:lvl w:ilvl="6" w:tplc="FFFFFFFF">
      <w:start w:val="1"/>
      <w:numFmt w:val="decimal"/>
      <w:lvlText w:val="%7."/>
      <w:lvlJc w:val="left"/>
      <w:pPr>
        <w:tabs>
          <w:tab w:val="num" w:pos="4473"/>
        </w:tabs>
        <w:ind w:left="4473" w:hanging="360"/>
      </w:pPr>
      <w:rPr>
        <w:rFonts w:cs="Times New Roman"/>
      </w:rPr>
    </w:lvl>
    <w:lvl w:ilvl="7" w:tplc="FFFFFFFF">
      <w:start w:val="1"/>
      <w:numFmt w:val="lowerLetter"/>
      <w:lvlText w:val="%8."/>
      <w:lvlJc w:val="left"/>
      <w:pPr>
        <w:tabs>
          <w:tab w:val="num" w:pos="5193"/>
        </w:tabs>
        <w:ind w:left="5193" w:hanging="360"/>
      </w:pPr>
      <w:rPr>
        <w:rFonts w:cs="Times New Roman"/>
      </w:rPr>
    </w:lvl>
    <w:lvl w:ilvl="8" w:tplc="FFFFFFFF">
      <w:start w:val="1"/>
      <w:numFmt w:val="lowerRoman"/>
      <w:lvlText w:val="%9."/>
      <w:lvlJc w:val="right"/>
      <w:pPr>
        <w:tabs>
          <w:tab w:val="num" w:pos="5913"/>
        </w:tabs>
        <w:ind w:left="5913" w:hanging="180"/>
      </w:pPr>
      <w:rPr>
        <w:rFonts w:cs="Times New Roman"/>
      </w:rPr>
    </w:lvl>
  </w:abstractNum>
  <w:abstractNum w:abstractNumId="3" w15:restartNumberingAfterBreak="0">
    <w:nsid w:val="3A9E0155"/>
    <w:multiLevelType w:val="hybridMultilevel"/>
    <w:tmpl w:val="99B89C3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13404A6"/>
    <w:multiLevelType w:val="multilevel"/>
    <w:tmpl w:val="BA503EF8"/>
    <w:numStyleLink w:val="AHall-PartList"/>
  </w:abstractNum>
  <w:abstractNum w:abstractNumId="5" w15:restartNumberingAfterBreak="0">
    <w:nsid w:val="5B424AEF"/>
    <w:multiLevelType w:val="hybridMultilevel"/>
    <w:tmpl w:val="F5069C78"/>
    <w:lvl w:ilvl="0" w:tplc="438E0DAA">
      <w:start w:val="1"/>
      <w:numFmt w:val="upperLetter"/>
      <w:pStyle w:val="AHall-LettersA"/>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287191E"/>
    <w:multiLevelType w:val="multilevel"/>
    <w:tmpl w:val="753ABE2A"/>
    <w:numStyleLink w:val="ITLaw"/>
  </w:abstractNum>
  <w:num w:numId="1" w16cid:durableId="1652712430">
    <w:abstractNumId w:val="1"/>
  </w:num>
  <w:num w:numId="2" w16cid:durableId="90930550">
    <w:abstractNumId w:val="5"/>
  </w:num>
  <w:num w:numId="3" w16cid:durableId="279268119">
    <w:abstractNumId w:val="0"/>
  </w:num>
  <w:num w:numId="4" w16cid:durableId="1345128278">
    <w:abstractNumId w:val="6"/>
  </w:num>
  <w:num w:numId="5" w16cid:durableId="1089041538">
    <w:abstractNumId w:val="4"/>
  </w:num>
  <w:num w:numId="6" w16cid:durableId="1584804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3118376">
    <w:abstractNumId w:val="2"/>
  </w:num>
  <w:num w:numId="8" w16cid:durableId="567345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2828877">
    <w:abstractNumId w:val="3"/>
  </w:num>
  <w:num w:numId="10" w16cid:durableId="1017466304">
    <w:abstractNumId w:val="6"/>
    <w:lvlOverride w:ilvl="0">
      <w:lvl w:ilvl="0">
        <w:start w:val="1"/>
        <w:numFmt w:val="decimal"/>
        <w:pStyle w:val="AHall-Level1"/>
        <w:lvlText w:val="%1"/>
        <w:lvlJc w:val="left"/>
        <w:pPr>
          <w:ind w:left="851" w:hanging="851"/>
        </w:pPr>
        <w:rPr>
          <w:rFonts w:ascii="Calibri Light" w:hAnsi="Calibri Light" w:hint="default"/>
          <w:b/>
          <w:i w:val="0"/>
          <w:sz w:val="22"/>
        </w:rPr>
      </w:lvl>
    </w:lvlOverride>
    <w:lvlOverride w:ilvl="1">
      <w:lvl w:ilvl="1">
        <w:start w:val="1"/>
        <w:numFmt w:val="decimal"/>
        <w:pStyle w:val="AHall-Level2"/>
        <w:lvlText w:val="%1.%2"/>
        <w:lvlJc w:val="left"/>
        <w:pPr>
          <w:ind w:left="851" w:hanging="851"/>
        </w:pPr>
        <w:rPr>
          <w:rFonts w:ascii="Calibri" w:hAnsi="Calibri" w:hint="default"/>
          <w:b w:val="0"/>
          <w:i w:val="0"/>
          <w:sz w:val="22"/>
          <w:u w:val="none"/>
        </w:rPr>
      </w:lvl>
    </w:lvlOverride>
    <w:lvlOverride w:ilvl="2">
      <w:lvl w:ilvl="2">
        <w:start w:val="1"/>
        <w:numFmt w:val="lowerLetter"/>
        <w:pStyle w:val="AHall-Level3"/>
        <w:lvlText w:val="(%3)"/>
        <w:lvlJc w:val="left"/>
        <w:pPr>
          <w:ind w:left="1701" w:hanging="850"/>
        </w:pPr>
        <w:rPr>
          <w:rFonts w:ascii="Calibri" w:hAnsi="Calibri" w:hint="default"/>
          <w:b w:val="0"/>
          <w:i w:val="0"/>
          <w:sz w:val="22"/>
        </w:rPr>
      </w:lvl>
    </w:lvlOverride>
    <w:lvlOverride w:ilvl="3">
      <w:lvl w:ilvl="3">
        <w:start w:val="1"/>
        <w:numFmt w:val="lowerRoman"/>
        <w:pStyle w:val="AHall-Level4"/>
        <w:lvlText w:val="%4."/>
        <w:lvlJc w:val="left"/>
        <w:pPr>
          <w:tabs>
            <w:tab w:val="num" w:pos="1701"/>
          </w:tabs>
          <w:ind w:left="2268" w:hanging="567"/>
        </w:pPr>
        <w:rPr>
          <w:rFonts w:ascii="Calibri" w:hAnsi="Calibri" w:hint="default"/>
          <w:b w:val="0"/>
          <w:i w:val="0"/>
          <w:sz w:val="22"/>
        </w:rPr>
      </w:lvl>
    </w:lvlOverride>
    <w:lvlOverride w:ilvl="4">
      <w:lvl w:ilvl="4">
        <w:start w:val="1"/>
        <w:numFmt w:val="none"/>
        <w:lvlText w:val=""/>
        <w:lvlJc w:val="left"/>
        <w:pPr>
          <w:ind w:left="2268" w:hanging="567"/>
        </w:pPr>
        <w:rPr>
          <w:rFonts w:hint="default"/>
        </w:rPr>
      </w:lvl>
    </w:lvlOverride>
    <w:lvlOverride w:ilvl="5">
      <w:lvl w:ilvl="5">
        <w:start w:val="1"/>
        <w:numFmt w:val="none"/>
        <w:lvlText w:val=""/>
        <w:lvlJc w:val="left"/>
        <w:pPr>
          <w:ind w:left="2268" w:hanging="567"/>
        </w:pPr>
        <w:rPr>
          <w:rFonts w:hint="default"/>
        </w:rPr>
      </w:lvl>
    </w:lvlOverride>
    <w:lvlOverride w:ilvl="6">
      <w:lvl w:ilvl="6">
        <w:start w:val="1"/>
        <w:numFmt w:val="none"/>
        <w:lvlText w:val=""/>
        <w:lvlJc w:val="left"/>
        <w:pPr>
          <w:ind w:left="2268" w:hanging="567"/>
        </w:pPr>
        <w:rPr>
          <w:rFonts w:hint="default"/>
        </w:rPr>
      </w:lvl>
    </w:lvlOverride>
    <w:lvlOverride w:ilvl="7">
      <w:lvl w:ilvl="7">
        <w:start w:val="1"/>
        <w:numFmt w:val="none"/>
        <w:lvlText w:val=""/>
        <w:lvlJc w:val="left"/>
        <w:pPr>
          <w:ind w:left="2268" w:hanging="567"/>
        </w:pPr>
        <w:rPr>
          <w:rFonts w:hint="default"/>
        </w:rPr>
      </w:lvl>
    </w:lvlOverride>
    <w:lvlOverride w:ilvl="8">
      <w:lvl w:ilvl="8">
        <w:start w:val="1"/>
        <w:numFmt w:val="none"/>
        <w:lvlText w:val=""/>
        <w:lvlJc w:val="left"/>
        <w:pPr>
          <w:ind w:left="2268" w:hanging="567"/>
        </w:pPr>
        <w:rPr>
          <w:rFonts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tTSxMDIyNTUzNTNQ0lEKTi0uzszPAykwqgUA64GSuSwAAAA="/>
  </w:docVars>
  <w:rsids>
    <w:rsidRoot w:val="00ED0B37"/>
    <w:rsid w:val="000048C3"/>
    <w:rsid w:val="00010E96"/>
    <w:rsid w:val="00012582"/>
    <w:rsid w:val="00017E2C"/>
    <w:rsid w:val="0002224D"/>
    <w:rsid w:val="00023FEC"/>
    <w:rsid w:val="00024CBA"/>
    <w:rsid w:val="0002580E"/>
    <w:rsid w:val="00031935"/>
    <w:rsid w:val="00031BDA"/>
    <w:rsid w:val="00031F26"/>
    <w:rsid w:val="00032C06"/>
    <w:rsid w:val="00035E70"/>
    <w:rsid w:val="00036964"/>
    <w:rsid w:val="00036BB6"/>
    <w:rsid w:val="00040D20"/>
    <w:rsid w:val="000464BA"/>
    <w:rsid w:val="00046B9E"/>
    <w:rsid w:val="000529EC"/>
    <w:rsid w:val="00052F27"/>
    <w:rsid w:val="00067F63"/>
    <w:rsid w:val="000729E8"/>
    <w:rsid w:val="00076595"/>
    <w:rsid w:val="000770DE"/>
    <w:rsid w:val="00077CA6"/>
    <w:rsid w:val="00082DB2"/>
    <w:rsid w:val="00086AEC"/>
    <w:rsid w:val="000917C6"/>
    <w:rsid w:val="00091984"/>
    <w:rsid w:val="00093DC2"/>
    <w:rsid w:val="000A0C43"/>
    <w:rsid w:val="000A4DE2"/>
    <w:rsid w:val="000A6E82"/>
    <w:rsid w:val="000B0972"/>
    <w:rsid w:val="000B5B82"/>
    <w:rsid w:val="000B5EB7"/>
    <w:rsid w:val="000C0461"/>
    <w:rsid w:val="000C59B3"/>
    <w:rsid w:val="000C7BAB"/>
    <w:rsid w:val="000D2B56"/>
    <w:rsid w:val="000D529D"/>
    <w:rsid w:val="000D7054"/>
    <w:rsid w:val="000E4C95"/>
    <w:rsid w:val="000E7BC3"/>
    <w:rsid w:val="000F1C94"/>
    <w:rsid w:val="000F703D"/>
    <w:rsid w:val="00100599"/>
    <w:rsid w:val="00103DE0"/>
    <w:rsid w:val="00107213"/>
    <w:rsid w:val="00111BB9"/>
    <w:rsid w:val="00111BCF"/>
    <w:rsid w:val="0012041E"/>
    <w:rsid w:val="00121903"/>
    <w:rsid w:val="00123274"/>
    <w:rsid w:val="001275B1"/>
    <w:rsid w:val="00137871"/>
    <w:rsid w:val="00143130"/>
    <w:rsid w:val="00144B62"/>
    <w:rsid w:val="0014682D"/>
    <w:rsid w:val="001479B4"/>
    <w:rsid w:val="0015145F"/>
    <w:rsid w:val="0015575B"/>
    <w:rsid w:val="00156443"/>
    <w:rsid w:val="00161ADF"/>
    <w:rsid w:val="001661C3"/>
    <w:rsid w:val="0016692E"/>
    <w:rsid w:val="00180961"/>
    <w:rsid w:val="001922E8"/>
    <w:rsid w:val="001A1F5A"/>
    <w:rsid w:val="001A7240"/>
    <w:rsid w:val="001A7FD0"/>
    <w:rsid w:val="001B4791"/>
    <w:rsid w:val="001C0F24"/>
    <w:rsid w:val="001C3BB5"/>
    <w:rsid w:val="001D384C"/>
    <w:rsid w:val="001D4498"/>
    <w:rsid w:val="001D5073"/>
    <w:rsid w:val="001D6282"/>
    <w:rsid w:val="001D6E4D"/>
    <w:rsid w:val="001E1485"/>
    <w:rsid w:val="001E1B92"/>
    <w:rsid w:val="001E78D3"/>
    <w:rsid w:val="001F3C18"/>
    <w:rsid w:val="001F3C1D"/>
    <w:rsid w:val="0020193B"/>
    <w:rsid w:val="0020648A"/>
    <w:rsid w:val="002107DF"/>
    <w:rsid w:val="00210DAE"/>
    <w:rsid w:val="002205F4"/>
    <w:rsid w:val="00227DE8"/>
    <w:rsid w:val="002329F9"/>
    <w:rsid w:val="00233B79"/>
    <w:rsid w:val="00236143"/>
    <w:rsid w:val="002401D6"/>
    <w:rsid w:val="0024275D"/>
    <w:rsid w:val="00242A9E"/>
    <w:rsid w:val="0024392A"/>
    <w:rsid w:val="00245897"/>
    <w:rsid w:val="00247F7D"/>
    <w:rsid w:val="00250837"/>
    <w:rsid w:val="0025332E"/>
    <w:rsid w:val="00253D1F"/>
    <w:rsid w:val="0025494C"/>
    <w:rsid w:val="00255A0F"/>
    <w:rsid w:val="0025658A"/>
    <w:rsid w:val="00261488"/>
    <w:rsid w:val="002627AB"/>
    <w:rsid w:val="002725C3"/>
    <w:rsid w:val="002753AC"/>
    <w:rsid w:val="0028760D"/>
    <w:rsid w:val="002943DA"/>
    <w:rsid w:val="00294C5E"/>
    <w:rsid w:val="002973A1"/>
    <w:rsid w:val="00297AE0"/>
    <w:rsid w:val="002A25DA"/>
    <w:rsid w:val="002B288E"/>
    <w:rsid w:val="002B3588"/>
    <w:rsid w:val="002B4770"/>
    <w:rsid w:val="002B5AF1"/>
    <w:rsid w:val="002C2430"/>
    <w:rsid w:val="002C2CDD"/>
    <w:rsid w:val="002C2E3C"/>
    <w:rsid w:val="002C579D"/>
    <w:rsid w:val="002C6257"/>
    <w:rsid w:val="002D35D5"/>
    <w:rsid w:val="002D6B91"/>
    <w:rsid w:val="002D7872"/>
    <w:rsid w:val="002E08A5"/>
    <w:rsid w:val="002E2164"/>
    <w:rsid w:val="002E7EE9"/>
    <w:rsid w:val="002F1D36"/>
    <w:rsid w:val="002F5F10"/>
    <w:rsid w:val="002F673F"/>
    <w:rsid w:val="00305EAE"/>
    <w:rsid w:val="0030645E"/>
    <w:rsid w:val="00317690"/>
    <w:rsid w:val="00321228"/>
    <w:rsid w:val="00321662"/>
    <w:rsid w:val="003219AE"/>
    <w:rsid w:val="00345373"/>
    <w:rsid w:val="00347CE3"/>
    <w:rsid w:val="00362254"/>
    <w:rsid w:val="003650F1"/>
    <w:rsid w:val="00371C6C"/>
    <w:rsid w:val="00380792"/>
    <w:rsid w:val="00380A18"/>
    <w:rsid w:val="00381165"/>
    <w:rsid w:val="003814E2"/>
    <w:rsid w:val="00385AF3"/>
    <w:rsid w:val="00387EA1"/>
    <w:rsid w:val="003906F1"/>
    <w:rsid w:val="00390E08"/>
    <w:rsid w:val="00394B2F"/>
    <w:rsid w:val="003950C9"/>
    <w:rsid w:val="00395355"/>
    <w:rsid w:val="003A253C"/>
    <w:rsid w:val="003A30CD"/>
    <w:rsid w:val="003A6C2A"/>
    <w:rsid w:val="003A6CB8"/>
    <w:rsid w:val="003B36A6"/>
    <w:rsid w:val="003B7AF0"/>
    <w:rsid w:val="003C6A3A"/>
    <w:rsid w:val="003D137F"/>
    <w:rsid w:val="003D7332"/>
    <w:rsid w:val="003D7DCD"/>
    <w:rsid w:val="003D7DE8"/>
    <w:rsid w:val="003E14B3"/>
    <w:rsid w:val="003F1280"/>
    <w:rsid w:val="003F2251"/>
    <w:rsid w:val="003F2413"/>
    <w:rsid w:val="003F39D8"/>
    <w:rsid w:val="003F5E75"/>
    <w:rsid w:val="003F7F0A"/>
    <w:rsid w:val="003F7FED"/>
    <w:rsid w:val="0041219B"/>
    <w:rsid w:val="00414A83"/>
    <w:rsid w:val="004156A5"/>
    <w:rsid w:val="004246A3"/>
    <w:rsid w:val="0043341C"/>
    <w:rsid w:val="004406DF"/>
    <w:rsid w:val="00445E1E"/>
    <w:rsid w:val="00451E89"/>
    <w:rsid w:val="00455124"/>
    <w:rsid w:val="00457A87"/>
    <w:rsid w:val="00462C42"/>
    <w:rsid w:val="00473CEB"/>
    <w:rsid w:val="00474934"/>
    <w:rsid w:val="00474E4F"/>
    <w:rsid w:val="00480C4C"/>
    <w:rsid w:val="0048273F"/>
    <w:rsid w:val="0048529C"/>
    <w:rsid w:val="00485C2D"/>
    <w:rsid w:val="00492B99"/>
    <w:rsid w:val="004A2F2C"/>
    <w:rsid w:val="004B09D1"/>
    <w:rsid w:val="004B118D"/>
    <w:rsid w:val="004B35DA"/>
    <w:rsid w:val="004B4963"/>
    <w:rsid w:val="004B7DE7"/>
    <w:rsid w:val="004C765A"/>
    <w:rsid w:val="004D1642"/>
    <w:rsid w:val="004D49BE"/>
    <w:rsid w:val="004E17D1"/>
    <w:rsid w:val="004E3165"/>
    <w:rsid w:val="004E7B90"/>
    <w:rsid w:val="004F5ECF"/>
    <w:rsid w:val="004F6263"/>
    <w:rsid w:val="005008FE"/>
    <w:rsid w:val="00500A9F"/>
    <w:rsid w:val="00510A6E"/>
    <w:rsid w:val="005120BB"/>
    <w:rsid w:val="005131F7"/>
    <w:rsid w:val="00513212"/>
    <w:rsid w:val="00513E29"/>
    <w:rsid w:val="0051449E"/>
    <w:rsid w:val="00517EF4"/>
    <w:rsid w:val="0052084D"/>
    <w:rsid w:val="005321D4"/>
    <w:rsid w:val="00546E76"/>
    <w:rsid w:val="00551CAF"/>
    <w:rsid w:val="00551E5A"/>
    <w:rsid w:val="00553BE5"/>
    <w:rsid w:val="00557354"/>
    <w:rsid w:val="00560202"/>
    <w:rsid w:val="0056087A"/>
    <w:rsid w:val="00562111"/>
    <w:rsid w:val="00571292"/>
    <w:rsid w:val="00575F04"/>
    <w:rsid w:val="00577405"/>
    <w:rsid w:val="00585B7F"/>
    <w:rsid w:val="00585FD5"/>
    <w:rsid w:val="005930DA"/>
    <w:rsid w:val="005A3AC8"/>
    <w:rsid w:val="005A7734"/>
    <w:rsid w:val="005B15AA"/>
    <w:rsid w:val="005B21F3"/>
    <w:rsid w:val="005B3E09"/>
    <w:rsid w:val="005C0233"/>
    <w:rsid w:val="005C0688"/>
    <w:rsid w:val="005C10A1"/>
    <w:rsid w:val="005C55DB"/>
    <w:rsid w:val="005D22C5"/>
    <w:rsid w:val="005D33E4"/>
    <w:rsid w:val="005E047B"/>
    <w:rsid w:val="005E3204"/>
    <w:rsid w:val="005E798A"/>
    <w:rsid w:val="005F094B"/>
    <w:rsid w:val="005F0BD8"/>
    <w:rsid w:val="005F4AEB"/>
    <w:rsid w:val="005F4F83"/>
    <w:rsid w:val="00600B5D"/>
    <w:rsid w:val="00601D42"/>
    <w:rsid w:val="00604C84"/>
    <w:rsid w:val="006056D8"/>
    <w:rsid w:val="006110B5"/>
    <w:rsid w:val="00615B78"/>
    <w:rsid w:val="00617137"/>
    <w:rsid w:val="0061741B"/>
    <w:rsid w:val="00622669"/>
    <w:rsid w:val="0063176A"/>
    <w:rsid w:val="006322E0"/>
    <w:rsid w:val="0063696B"/>
    <w:rsid w:val="0063774D"/>
    <w:rsid w:val="0063779D"/>
    <w:rsid w:val="00642F49"/>
    <w:rsid w:val="006513B6"/>
    <w:rsid w:val="00652E4F"/>
    <w:rsid w:val="00661DAA"/>
    <w:rsid w:val="00662356"/>
    <w:rsid w:val="00663596"/>
    <w:rsid w:val="006652CF"/>
    <w:rsid w:val="006661B3"/>
    <w:rsid w:val="00670A8E"/>
    <w:rsid w:val="00674F59"/>
    <w:rsid w:val="00681CB6"/>
    <w:rsid w:val="006849E4"/>
    <w:rsid w:val="006950EE"/>
    <w:rsid w:val="006A147C"/>
    <w:rsid w:val="006A1CE7"/>
    <w:rsid w:val="006A26CB"/>
    <w:rsid w:val="006A2D3A"/>
    <w:rsid w:val="006A2DD2"/>
    <w:rsid w:val="006A4EB4"/>
    <w:rsid w:val="006A50E1"/>
    <w:rsid w:val="006A710E"/>
    <w:rsid w:val="006A7272"/>
    <w:rsid w:val="006B10B0"/>
    <w:rsid w:val="006B724B"/>
    <w:rsid w:val="006C0D43"/>
    <w:rsid w:val="006C5B50"/>
    <w:rsid w:val="006D2732"/>
    <w:rsid w:val="006D3566"/>
    <w:rsid w:val="006D394F"/>
    <w:rsid w:val="006D5C93"/>
    <w:rsid w:val="006E02A1"/>
    <w:rsid w:val="006E1AF3"/>
    <w:rsid w:val="006E57A3"/>
    <w:rsid w:val="006F4DAE"/>
    <w:rsid w:val="007002E1"/>
    <w:rsid w:val="00701DBC"/>
    <w:rsid w:val="007074B3"/>
    <w:rsid w:val="00712C5F"/>
    <w:rsid w:val="0071613A"/>
    <w:rsid w:val="00720D9F"/>
    <w:rsid w:val="00725ABE"/>
    <w:rsid w:val="0073472E"/>
    <w:rsid w:val="00744548"/>
    <w:rsid w:val="0075085B"/>
    <w:rsid w:val="007510EB"/>
    <w:rsid w:val="00760B31"/>
    <w:rsid w:val="007665C3"/>
    <w:rsid w:val="00771F71"/>
    <w:rsid w:val="00773717"/>
    <w:rsid w:val="007756B8"/>
    <w:rsid w:val="0077626D"/>
    <w:rsid w:val="00782B60"/>
    <w:rsid w:val="0078681B"/>
    <w:rsid w:val="00787F35"/>
    <w:rsid w:val="00797019"/>
    <w:rsid w:val="007A2209"/>
    <w:rsid w:val="007A6D8A"/>
    <w:rsid w:val="007B02C5"/>
    <w:rsid w:val="007B3676"/>
    <w:rsid w:val="007C791F"/>
    <w:rsid w:val="007E0D4A"/>
    <w:rsid w:val="007E1E9D"/>
    <w:rsid w:val="007F024D"/>
    <w:rsid w:val="007F2CEC"/>
    <w:rsid w:val="007F409F"/>
    <w:rsid w:val="00803BBD"/>
    <w:rsid w:val="008132B6"/>
    <w:rsid w:val="0081442C"/>
    <w:rsid w:val="00814E22"/>
    <w:rsid w:val="00817EDB"/>
    <w:rsid w:val="00825427"/>
    <w:rsid w:val="00830A80"/>
    <w:rsid w:val="0083353A"/>
    <w:rsid w:val="00836D7E"/>
    <w:rsid w:val="00841201"/>
    <w:rsid w:val="008420E2"/>
    <w:rsid w:val="0084662F"/>
    <w:rsid w:val="00846FCB"/>
    <w:rsid w:val="00847513"/>
    <w:rsid w:val="008516A7"/>
    <w:rsid w:val="00857068"/>
    <w:rsid w:val="00857D76"/>
    <w:rsid w:val="00864810"/>
    <w:rsid w:val="00866123"/>
    <w:rsid w:val="00885E5E"/>
    <w:rsid w:val="00887556"/>
    <w:rsid w:val="00887A2A"/>
    <w:rsid w:val="00894154"/>
    <w:rsid w:val="00894381"/>
    <w:rsid w:val="008A0D34"/>
    <w:rsid w:val="008A0F5A"/>
    <w:rsid w:val="008B0C54"/>
    <w:rsid w:val="008B6B55"/>
    <w:rsid w:val="008C4D65"/>
    <w:rsid w:val="008D0DBB"/>
    <w:rsid w:val="008D4064"/>
    <w:rsid w:val="008E4905"/>
    <w:rsid w:val="008E51C2"/>
    <w:rsid w:val="008F1048"/>
    <w:rsid w:val="008F1D17"/>
    <w:rsid w:val="008F53C6"/>
    <w:rsid w:val="008F6483"/>
    <w:rsid w:val="008F679C"/>
    <w:rsid w:val="00905FAC"/>
    <w:rsid w:val="00906281"/>
    <w:rsid w:val="0091210D"/>
    <w:rsid w:val="009139D5"/>
    <w:rsid w:val="009234BA"/>
    <w:rsid w:val="009317C4"/>
    <w:rsid w:val="00933F21"/>
    <w:rsid w:val="009378FC"/>
    <w:rsid w:val="0094139C"/>
    <w:rsid w:val="00943ED2"/>
    <w:rsid w:val="00943FE2"/>
    <w:rsid w:val="009442C3"/>
    <w:rsid w:val="00950282"/>
    <w:rsid w:val="00951B39"/>
    <w:rsid w:val="00954508"/>
    <w:rsid w:val="00960952"/>
    <w:rsid w:val="00960F71"/>
    <w:rsid w:val="009617D8"/>
    <w:rsid w:val="00963EE3"/>
    <w:rsid w:val="00970EE4"/>
    <w:rsid w:val="009737A2"/>
    <w:rsid w:val="00973BF0"/>
    <w:rsid w:val="00974F18"/>
    <w:rsid w:val="0097673F"/>
    <w:rsid w:val="00980F62"/>
    <w:rsid w:val="009811FD"/>
    <w:rsid w:val="009963DA"/>
    <w:rsid w:val="00996AC6"/>
    <w:rsid w:val="00996DBE"/>
    <w:rsid w:val="009A24F2"/>
    <w:rsid w:val="009A64DB"/>
    <w:rsid w:val="009B4509"/>
    <w:rsid w:val="009B6368"/>
    <w:rsid w:val="009C50B4"/>
    <w:rsid w:val="009C5654"/>
    <w:rsid w:val="009C70D4"/>
    <w:rsid w:val="009D18F1"/>
    <w:rsid w:val="009D5E1A"/>
    <w:rsid w:val="009D6045"/>
    <w:rsid w:val="009D61F3"/>
    <w:rsid w:val="009D6D61"/>
    <w:rsid w:val="009E0F87"/>
    <w:rsid w:val="009E7306"/>
    <w:rsid w:val="009F0348"/>
    <w:rsid w:val="009F17F1"/>
    <w:rsid w:val="009F3E7A"/>
    <w:rsid w:val="009F40F4"/>
    <w:rsid w:val="009F4484"/>
    <w:rsid w:val="009F4F6C"/>
    <w:rsid w:val="00A00F3E"/>
    <w:rsid w:val="00A05645"/>
    <w:rsid w:val="00A13ED1"/>
    <w:rsid w:val="00A2456B"/>
    <w:rsid w:val="00A25123"/>
    <w:rsid w:val="00A270A1"/>
    <w:rsid w:val="00A31680"/>
    <w:rsid w:val="00A33B9B"/>
    <w:rsid w:val="00A348B1"/>
    <w:rsid w:val="00A36E5C"/>
    <w:rsid w:val="00A445BB"/>
    <w:rsid w:val="00A547C0"/>
    <w:rsid w:val="00A579FB"/>
    <w:rsid w:val="00A57A02"/>
    <w:rsid w:val="00A63AFC"/>
    <w:rsid w:val="00A643FA"/>
    <w:rsid w:val="00A67296"/>
    <w:rsid w:val="00A72D1B"/>
    <w:rsid w:val="00A748CF"/>
    <w:rsid w:val="00A863E0"/>
    <w:rsid w:val="00A87B04"/>
    <w:rsid w:val="00A87B3D"/>
    <w:rsid w:val="00A905D7"/>
    <w:rsid w:val="00A963E3"/>
    <w:rsid w:val="00A96C1D"/>
    <w:rsid w:val="00A9787A"/>
    <w:rsid w:val="00AA1DE5"/>
    <w:rsid w:val="00AA6400"/>
    <w:rsid w:val="00AB08AB"/>
    <w:rsid w:val="00AC21A3"/>
    <w:rsid w:val="00AC39D0"/>
    <w:rsid w:val="00AC567F"/>
    <w:rsid w:val="00AD2202"/>
    <w:rsid w:val="00AD3122"/>
    <w:rsid w:val="00AD3AB7"/>
    <w:rsid w:val="00AD7FC5"/>
    <w:rsid w:val="00AE0CE3"/>
    <w:rsid w:val="00AE311F"/>
    <w:rsid w:val="00AE6699"/>
    <w:rsid w:val="00B0267B"/>
    <w:rsid w:val="00B02A3E"/>
    <w:rsid w:val="00B051FB"/>
    <w:rsid w:val="00B114ED"/>
    <w:rsid w:val="00B145FF"/>
    <w:rsid w:val="00B146BD"/>
    <w:rsid w:val="00B178D3"/>
    <w:rsid w:val="00B271E5"/>
    <w:rsid w:val="00B27FB1"/>
    <w:rsid w:val="00B333DF"/>
    <w:rsid w:val="00B35355"/>
    <w:rsid w:val="00B443E0"/>
    <w:rsid w:val="00B470F9"/>
    <w:rsid w:val="00B56F1D"/>
    <w:rsid w:val="00B57F38"/>
    <w:rsid w:val="00B61654"/>
    <w:rsid w:val="00B641D8"/>
    <w:rsid w:val="00B66036"/>
    <w:rsid w:val="00B75BE8"/>
    <w:rsid w:val="00B8221A"/>
    <w:rsid w:val="00B83D33"/>
    <w:rsid w:val="00B8403A"/>
    <w:rsid w:val="00B84C21"/>
    <w:rsid w:val="00B84E30"/>
    <w:rsid w:val="00B9426E"/>
    <w:rsid w:val="00B95C6E"/>
    <w:rsid w:val="00B96593"/>
    <w:rsid w:val="00B97BAE"/>
    <w:rsid w:val="00B97E5D"/>
    <w:rsid w:val="00BA2719"/>
    <w:rsid w:val="00BB0567"/>
    <w:rsid w:val="00BB35D9"/>
    <w:rsid w:val="00BB3C5A"/>
    <w:rsid w:val="00BC1304"/>
    <w:rsid w:val="00BD153F"/>
    <w:rsid w:val="00BE120D"/>
    <w:rsid w:val="00BF4888"/>
    <w:rsid w:val="00C02500"/>
    <w:rsid w:val="00C10EB1"/>
    <w:rsid w:val="00C11B1E"/>
    <w:rsid w:val="00C15F98"/>
    <w:rsid w:val="00C2227B"/>
    <w:rsid w:val="00C227E4"/>
    <w:rsid w:val="00C26691"/>
    <w:rsid w:val="00C41C6E"/>
    <w:rsid w:val="00C45487"/>
    <w:rsid w:val="00C5230D"/>
    <w:rsid w:val="00C56897"/>
    <w:rsid w:val="00C625FC"/>
    <w:rsid w:val="00C67884"/>
    <w:rsid w:val="00C76EEE"/>
    <w:rsid w:val="00C81A3C"/>
    <w:rsid w:val="00C83482"/>
    <w:rsid w:val="00C83EAD"/>
    <w:rsid w:val="00C90F5D"/>
    <w:rsid w:val="00C91376"/>
    <w:rsid w:val="00C96515"/>
    <w:rsid w:val="00CB055A"/>
    <w:rsid w:val="00CB07E8"/>
    <w:rsid w:val="00CB51FD"/>
    <w:rsid w:val="00CB7A7D"/>
    <w:rsid w:val="00CC7AFD"/>
    <w:rsid w:val="00CE4964"/>
    <w:rsid w:val="00CF16AA"/>
    <w:rsid w:val="00CF3648"/>
    <w:rsid w:val="00CF561D"/>
    <w:rsid w:val="00D008CB"/>
    <w:rsid w:val="00D02C65"/>
    <w:rsid w:val="00D03DF5"/>
    <w:rsid w:val="00D201A9"/>
    <w:rsid w:val="00D20D56"/>
    <w:rsid w:val="00D24C3F"/>
    <w:rsid w:val="00D3126F"/>
    <w:rsid w:val="00D34E3C"/>
    <w:rsid w:val="00D42989"/>
    <w:rsid w:val="00D439F0"/>
    <w:rsid w:val="00D44C12"/>
    <w:rsid w:val="00D44E72"/>
    <w:rsid w:val="00D46606"/>
    <w:rsid w:val="00D47BCF"/>
    <w:rsid w:val="00D5020E"/>
    <w:rsid w:val="00D50D61"/>
    <w:rsid w:val="00D53534"/>
    <w:rsid w:val="00D54F6D"/>
    <w:rsid w:val="00D64185"/>
    <w:rsid w:val="00D70051"/>
    <w:rsid w:val="00D723ED"/>
    <w:rsid w:val="00D73FE5"/>
    <w:rsid w:val="00D74523"/>
    <w:rsid w:val="00D76DBC"/>
    <w:rsid w:val="00D828F7"/>
    <w:rsid w:val="00D85F34"/>
    <w:rsid w:val="00D877CC"/>
    <w:rsid w:val="00D90DCF"/>
    <w:rsid w:val="00D94B15"/>
    <w:rsid w:val="00D95ECB"/>
    <w:rsid w:val="00D977B5"/>
    <w:rsid w:val="00D97CCA"/>
    <w:rsid w:val="00DA4623"/>
    <w:rsid w:val="00DB4DA0"/>
    <w:rsid w:val="00DC10A2"/>
    <w:rsid w:val="00DC3E3E"/>
    <w:rsid w:val="00DD0D48"/>
    <w:rsid w:val="00DD332C"/>
    <w:rsid w:val="00DD369D"/>
    <w:rsid w:val="00DD6381"/>
    <w:rsid w:val="00DE0BFC"/>
    <w:rsid w:val="00DE1B59"/>
    <w:rsid w:val="00DE3C8E"/>
    <w:rsid w:val="00DE4494"/>
    <w:rsid w:val="00DE6202"/>
    <w:rsid w:val="00E0116E"/>
    <w:rsid w:val="00E01F7B"/>
    <w:rsid w:val="00E038C6"/>
    <w:rsid w:val="00E05693"/>
    <w:rsid w:val="00E066D6"/>
    <w:rsid w:val="00E07331"/>
    <w:rsid w:val="00E1301E"/>
    <w:rsid w:val="00E23B8C"/>
    <w:rsid w:val="00E30740"/>
    <w:rsid w:val="00E307EE"/>
    <w:rsid w:val="00E309E6"/>
    <w:rsid w:val="00E323DE"/>
    <w:rsid w:val="00E33156"/>
    <w:rsid w:val="00E3342C"/>
    <w:rsid w:val="00E36D78"/>
    <w:rsid w:val="00E47F4F"/>
    <w:rsid w:val="00E542B8"/>
    <w:rsid w:val="00E565DF"/>
    <w:rsid w:val="00E567DF"/>
    <w:rsid w:val="00E57E90"/>
    <w:rsid w:val="00E62500"/>
    <w:rsid w:val="00E70246"/>
    <w:rsid w:val="00E7258C"/>
    <w:rsid w:val="00E765E0"/>
    <w:rsid w:val="00E81CE1"/>
    <w:rsid w:val="00E87DF2"/>
    <w:rsid w:val="00E932CF"/>
    <w:rsid w:val="00E94B8F"/>
    <w:rsid w:val="00E955A5"/>
    <w:rsid w:val="00EA3F1B"/>
    <w:rsid w:val="00EA7B4D"/>
    <w:rsid w:val="00EC3763"/>
    <w:rsid w:val="00EC6A2F"/>
    <w:rsid w:val="00ED0B37"/>
    <w:rsid w:val="00ED52E4"/>
    <w:rsid w:val="00ED71E3"/>
    <w:rsid w:val="00EE05EF"/>
    <w:rsid w:val="00EE4FF6"/>
    <w:rsid w:val="00EF273A"/>
    <w:rsid w:val="00EF4759"/>
    <w:rsid w:val="00F01825"/>
    <w:rsid w:val="00F05428"/>
    <w:rsid w:val="00F1128B"/>
    <w:rsid w:val="00F1731E"/>
    <w:rsid w:val="00F22945"/>
    <w:rsid w:val="00F231DA"/>
    <w:rsid w:val="00F246E8"/>
    <w:rsid w:val="00F24D5B"/>
    <w:rsid w:val="00F313D7"/>
    <w:rsid w:val="00F31728"/>
    <w:rsid w:val="00F32E6C"/>
    <w:rsid w:val="00F33B0E"/>
    <w:rsid w:val="00F3747D"/>
    <w:rsid w:val="00F5347A"/>
    <w:rsid w:val="00F5519F"/>
    <w:rsid w:val="00F61138"/>
    <w:rsid w:val="00F816AE"/>
    <w:rsid w:val="00F84B9B"/>
    <w:rsid w:val="00F852FC"/>
    <w:rsid w:val="00FA5CD2"/>
    <w:rsid w:val="00FB12B8"/>
    <w:rsid w:val="00FB5C23"/>
    <w:rsid w:val="00FB707D"/>
    <w:rsid w:val="00FB71B0"/>
    <w:rsid w:val="00FD2B9E"/>
    <w:rsid w:val="00FD2C8A"/>
    <w:rsid w:val="00FD682C"/>
    <w:rsid w:val="00FD7B03"/>
    <w:rsid w:val="00FE14BA"/>
    <w:rsid w:val="00FF3889"/>
    <w:rsid w:val="2DC94090"/>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5741D6"/>
  <w15:docId w15:val="{51619932-FC7E-4A79-A3BE-579EBC4F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599"/>
    <w:pPr>
      <w:tabs>
        <w:tab w:val="left" w:pos="1985"/>
      </w:tabs>
      <w:spacing w:after="240"/>
      <w:ind w:left="1985" w:hanging="1985"/>
    </w:pPr>
    <w:rPr>
      <w:rFonts w:ascii="Calibri" w:hAnsi="Calibri"/>
    </w:rPr>
  </w:style>
  <w:style w:type="paragraph" w:styleId="Heading1">
    <w:name w:val="heading 1"/>
    <w:basedOn w:val="Normal"/>
    <w:next w:val="Normal"/>
    <w:link w:val="Heading1Char"/>
    <w:uiPriority w:val="9"/>
    <w:rsid w:val="0010059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10059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all-Heading1">
    <w:name w:val="A Hall - Heading 1"/>
    <w:basedOn w:val="Normal"/>
    <w:next w:val="AHall-Level1"/>
    <w:qFormat/>
    <w:rsid w:val="000917C6"/>
    <w:pPr>
      <w:keepNext/>
      <w:tabs>
        <w:tab w:val="clear" w:pos="1985"/>
      </w:tabs>
      <w:spacing w:before="480"/>
      <w:ind w:left="0" w:firstLine="0"/>
    </w:pPr>
    <w:rPr>
      <w:rFonts w:asciiTheme="majorHAnsi" w:hAnsiTheme="majorHAnsi" w:cs="Arial"/>
      <w:b/>
      <w:caps/>
      <w:sz w:val="26"/>
      <w:szCs w:val="20"/>
    </w:rPr>
  </w:style>
  <w:style w:type="numbering" w:customStyle="1" w:styleId="ITLaw">
    <w:name w:val="IT Law"/>
    <w:basedOn w:val="NoList"/>
    <w:uiPriority w:val="99"/>
    <w:rsid w:val="00D828F7"/>
    <w:pPr>
      <w:numPr>
        <w:numId w:val="1"/>
      </w:numPr>
    </w:pPr>
  </w:style>
  <w:style w:type="paragraph" w:styleId="ListParagraph">
    <w:name w:val="List Paragraph"/>
    <w:aliases w:val="A Hall - Bullet Level 1"/>
    <w:basedOn w:val="Normal"/>
    <w:uiPriority w:val="34"/>
    <w:qFormat/>
    <w:rsid w:val="00701DBC"/>
    <w:pPr>
      <w:ind w:left="851"/>
    </w:pPr>
  </w:style>
  <w:style w:type="paragraph" w:customStyle="1" w:styleId="AHall-Level1">
    <w:name w:val="A Hall - Level 1"/>
    <w:basedOn w:val="Normal"/>
    <w:qFormat/>
    <w:rsid w:val="00973BF0"/>
    <w:pPr>
      <w:keepNext/>
      <w:numPr>
        <w:numId w:val="4"/>
      </w:numPr>
    </w:pPr>
    <w:rPr>
      <w:rFonts w:asciiTheme="minorHAnsi" w:hAnsiTheme="minorHAnsi" w:cs="Arial"/>
      <w:b/>
      <w:szCs w:val="20"/>
    </w:rPr>
  </w:style>
  <w:style w:type="paragraph" w:customStyle="1" w:styleId="AHall-Level2">
    <w:name w:val="A Hall - Level 2"/>
    <w:basedOn w:val="Normal"/>
    <w:link w:val="AHall-Level2Char"/>
    <w:qFormat/>
    <w:rsid w:val="0002580E"/>
    <w:pPr>
      <w:numPr>
        <w:ilvl w:val="1"/>
        <w:numId w:val="4"/>
      </w:numPr>
      <w:jc w:val="both"/>
    </w:pPr>
    <w:rPr>
      <w:rFonts w:asciiTheme="minorHAnsi" w:hAnsiTheme="minorHAnsi" w:cs="Arial"/>
      <w:szCs w:val="20"/>
    </w:rPr>
  </w:style>
  <w:style w:type="paragraph" w:customStyle="1" w:styleId="AHall-Level3">
    <w:name w:val="A Hall - Level 3"/>
    <w:basedOn w:val="Normal"/>
    <w:link w:val="AHall-Level3Char"/>
    <w:qFormat/>
    <w:rsid w:val="0002580E"/>
    <w:pPr>
      <w:numPr>
        <w:ilvl w:val="2"/>
        <w:numId w:val="4"/>
      </w:numPr>
      <w:ind w:left="1701"/>
      <w:jc w:val="both"/>
    </w:pPr>
    <w:rPr>
      <w:rFonts w:asciiTheme="minorHAnsi" w:hAnsiTheme="minorHAnsi" w:cs="Arial"/>
      <w:szCs w:val="20"/>
    </w:rPr>
  </w:style>
  <w:style w:type="paragraph" w:customStyle="1" w:styleId="AHall-Level4">
    <w:name w:val="A Hall - Level 4"/>
    <w:basedOn w:val="Normal"/>
    <w:qFormat/>
    <w:rsid w:val="0002580E"/>
    <w:pPr>
      <w:numPr>
        <w:ilvl w:val="3"/>
        <w:numId w:val="4"/>
      </w:numPr>
      <w:contextualSpacing/>
      <w:jc w:val="both"/>
    </w:pPr>
    <w:rPr>
      <w:rFonts w:asciiTheme="minorHAnsi" w:hAnsiTheme="minorHAnsi" w:cs="Arial"/>
      <w:szCs w:val="20"/>
    </w:rPr>
  </w:style>
  <w:style w:type="paragraph" w:customStyle="1" w:styleId="AHall-ParagraphLevel3a">
    <w:name w:val="A Hall - Paragraph Level 3 (a)"/>
    <w:basedOn w:val="Normal"/>
    <w:link w:val="AHall-ParagraphLevel3aChar"/>
    <w:qFormat/>
    <w:rsid w:val="00D828F7"/>
    <w:pPr>
      <w:spacing w:before="120" w:after="0"/>
      <w:ind w:left="3686"/>
    </w:pPr>
    <w:rPr>
      <w:rFonts w:ascii="Arial" w:hAnsi="Arial" w:cs="Arial"/>
      <w:szCs w:val="20"/>
    </w:rPr>
  </w:style>
  <w:style w:type="character" w:styleId="PlaceholderText">
    <w:name w:val="Placeholder Text"/>
    <w:basedOn w:val="DefaultParagraphFont"/>
    <w:uiPriority w:val="99"/>
    <w:semiHidden/>
    <w:rsid w:val="007510EB"/>
    <w:rPr>
      <w:color w:val="808080"/>
    </w:rPr>
  </w:style>
  <w:style w:type="character" w:customStyle="1" w:styleId="AHall-Level2Char">
    <w:name w:val="A Hall - Level 2 Char"/>
    <w:basedOn w:val="DefaultParagraphFont"/>
    <w:link w:val="AHall-Level2"/>
    <w:rsid w:val="0002580E"/>
    <w:rPr>
      <w:rFonts w:cs="Arial"/>
      <w:szCs w:val="20"/>
    </w:rPr>
  </w:style>
  <w:style w:type="table" w:styleId="TableGrid">
    <w:name w:val="Table Grid"/>
    <w:basedOn w:val="TableNormal"/>
    <w:uiPriority w:val="39"/>
    <w:rsid w:val="00751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all-ParagraphLevel211">
    <w:name w:val="A Hall - Paragraph Level 2 (1.1)"/>
    <w:basedOn w:val="Normal"/>
    <w:link w:val="AHall-ParagraphLevel211Char"/>
    <w:qFormat/>
    <w:rsid w:val="0002580E"/>
    <w:pPr>
      <w:ind w:left="851" w:firstLine="0"/>
      <w:jc w:val="both"/>
    </w:pPr>
    <w:rPr>
      <w:rFonts w:asciiTheme="minorHAnsi" w:hAnsiTheme="minorHAnsi" w:cs="Arial"/>
      <w:szCs w:val="20"/>
    </w:rPr>
  </w:style>
  <w:style w:type="character" w:customStyle="1" w:styleId="AHall-Level3Char">
    <w:name w:val="A Hall - Level 3 Char"/>
    <w:basedOn w:val="DefaultParagraphFont"/>
    <w:link w:val="AHall-Level3"/>
    <w:rsid w:val="0002580E"/>
    <w:rPr>
      <w:rFonts w:cs="Arial"/>
      <w:szCs w:val="20"/>
    </w:rPr>
  </w:style>
  <w:style w:type="paragraph" w:customStyle="1" w:styleId="AHall-LettersA">
    <w:name w:val="A Hall - Letters (A.)"/>
    <w:basedOn w:val="ListParagraph"/>
    <w:link w:val="AHall-LettersAChar"/>
    <w:qFormat/>
    <w:rsid w:val="000E4C95"/>
    <w:pPr>
      <w:numPr>
        <w:numId w:val="2"/>
      </w:numPr>
      <w:tabs>
        <w:tab w:val="clear" w:pos="1985"/>
      </w:tabs>
      <w:spacing w:before="240" w:after="0"/>
      <w:ind w:left="851" w:hanging="851"/>
      <w:jc w:val="both"/>
    </w:pPr>
    <w:rPr>
      <w:rFonts w:cs="Arial"/>
      <w:szCs w:val="20"/>
    </w:rPr>
  </w:style>
  <w:style w:type="character" w:customStyle="1" w:styleId="AHall-ParagraphLevel3aChar">
    <w:name w:val="A Hall - Paragraph Level 3 (a) Char"/>
    <w:basedOn w:val="DefaultParagraphFont"/>
    <w:link w:val="AHall-ParagraphLevel3a"/>
    <w:rsid w:val="00D828F7"/>
    <w:rPr>
      <w:rFonts w:ascii="Arial" w:hAnsi="Arial" w:cs="Arial"/>
      <w:szCs w:val="20"/>
    </w:rPr>
  </w:style>
  <w:style w:type="character" w:customStyle="1" w:styleId="AHall-ParagraphLevel211Char">
    <w:name w:val="A Hall - Paragraph Level 2 (1.1) Char"/>
    <w:basedOn w:val="DefaultParagraphFont"/>
    <w:link w:val="AHall-ParagraphLevel211"/>
    <w:rsid w:val="0002580E"/>
    <w:rPr>
      <w:rFonts w:cs="Arial"/>
      <w:szCs w:val="20"/>
    </w:rPr>
  </w:style>
  <w:style w:type="character" w:customStyle="1" w:styleId="AHall-LettersAChar">
    <w:name w:val="A Hall - Letters (A.) Char"/>
    <w:basedOn w:val="DefaultParagraphFont"/>
    <w:link w:val="AHall-LettersA"/>
    <w:rsid w:val="000E4C95"/>
    <w:rPr>
      <w:rFonts w:ascii="Calibri" w:hAnsi="Calibri" w:cs="Arial"/>
      <w:szCs w:val="20"/>
    </w:rPr>
  </w:style>
  <w:style w:type="paragraph" w:styleId="BalloonText">
    <w:name w:val="Balloon Text"/>
    <w:basedOn w:val="Normal"/>
    <w:link w:val="BalloonTextChar"/>
    <w:uiPriority w:val="99"/>
    <w:semiHidden/>
    <w:unhideWhenUsed/>
    <w:rsid w:val="00751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0EB"/>
    <w:rPr>
      <w:rFonts w:ascii="Tahoma" w:hAnsi="Tahoma" w:cs="Tahoma"/>
      <w:sz w:val="16"/>
      <w:szCs w:val="16"/>
    </w:rPr>
  </w:style>
  <w:style w:type="paragraph" w:styleId="Header">
    <w:name w:val="header"/>
    <w:basedOn w:val="Normal"/>
    <w:link w:val="HeaderChar"/>
    <w:uiPriority w:val="99"/>
    <w:unhideWhenUsed/>
    <w:qFormat/>
    <w:rsid w:val="00712C5F"/>
    <w:pPr>
      <w:tabs>
        <w:tab w:val="center" w:pos="4513"/>
        <w:tab w:val="right" w:pos="9026"/>
      </w:tabs>
      <w:spacing w:after="60" w:line="240" w:lineRule="auto"/>
    </w:pPr>
    <w:rPr>
      <w:sz w:val="18"/>
    </w:rPr>
  </w:style>
  <w:style w:type="character" w:customStyle="1" w:styleId="HeaderChar">
    <w:name w:val="Header Char"/>
    <w:basedOn w:val="DefaultParagraphFont"/>
    <w:link w:val="Header"/>
    <w:uiPriority w:val="99"/>
    <w:rsid w:val="00712C5F"/>
    <w:rPr>
      <w:rFonts w:ascii="Calibri" w:hAnsi="Calibri"/>
      <w:sz w:val="18"/>
    </w:rPr>
  </w:style>
  <w:style w:type="paragraph" w:styleId="Footer">
    <w:name w:val="footer"/>
    <w:basedOn w:val="Normal"/>
    <w:link w:val="FooterChar"/>
    <w:uiPriority w:val="99"/>
    <w:unhideWhenUsed/>
    <w:qFormat/>
    <w:rsid w:val="00712C5F"/>
    <w:pPr>
      <w:tabs>
        <w:tab w:val="center" w:pos="4513"/>
        <w:tab w:val="right" w:pos="9026"/>
      </w:tabs>
      <w:spacing w:before="60" w:after="0" w:line="240" w:lineRule="auto"/>
      <w:contextualSpacing/>
    </w:pPr>
    <w:rPr>
      <w:sz w:val="18"/>
    </w:rPr>
  </w:style>
  <w:style w:type="character" w:customStyle="1" w:styleId="FooterChar">
    <w:name w:val="Footer Char"/>
    <w:basedOn w:val="DefaultParagraphFont"/>
    <w:link w:val="Footer"/>
    <w:uiPriority w:val="99"/>
    <w:rsid w:val="00712C5F"/>
    <w:rPr>
      <w:rFonts w:ascii="Calibri" w:hAnsi="Calibri"/>
      <w:sz w:val="18"/>
    </w:rPr>
  </w:style>
  <w:style w:type="paragraph" w:customStyle="1" w:styleId="AHall-TitlePageHeading">
    <w:name w:val="A Hall - Title Page Heading"/>
    <w:basedOn w:val="Normal"/>
    <w:link w:val="AHall-TitlePageHeadingChar"/>
    <w:qFormat/>
    <w:rsid w:val="00D008CB"/>
    <w:pPr>
      <w:spacing w:line="240" w:lineRule="auto"/>
    </w:pPr>
    <w:rPr>
      <w:rFonts w:asciiTheme="majorHAnsi" w:hAnsiTheme="majorHAnsi" w:cs="Arial"/>
      <w:b/>
      <w:caps/>
      <w:color w:val="2E74B5" w:themeColor="accent1" w:themeShade="BF"/>
      <w:sz w:val="48"/>
      <w:szCs w:val="40"/>
    </w:rPr>
  </w:style>
  <w:style w:type="paragraph" w:customStyle="1" w:styleId="Fields-AHall">
    <w:name w:val="Fields - A Hall"/>
    <w:basedOn w:val="Normal"/>
    <w:link w:val="Fields-AHallChar"/>
    <w:qFormat/>
    <w:rsid w:val="00180961"/>
    <w:rPr>
      <w:rFonts w:asciiTheme="minorHAnsi" w:hAnsiTheme="minorHAnsi" w:cs="Arial"/>
      <w:color w:val="808080" w:themeColor="background1" w:themeShade="80"/>
    </w:rPr>
  </w:style>
  <w:style w:type="character" w:customStyle="1" w:styleId="AHall-TitlePageHeadingChar">
    <w:name w:val="A Hall - Title Page Heading Char"/>
    <w:basedOn w:val="DefaultParagraphFont"/>
    <w:link w:val="AHall-TitlePageHeading"/>
    <w:rsid w:val="00D008CB"/>
    <w:rPr>
      <w:rFonts w:asciiTheme="majorHAnsi" w:hAnsiTheme="majorHAnsi" w:cs="Arial"/>
      <w:b/>
      <w:caps/>
      <w:color w:val="2E74B5" w:themeColor="accent1" w:themeShade="BF"/>
      <w:sz w:val="48"/>
      <w:szCs w:val="40"/>
    </w:rPr>
  </w:style>
  <w:style w:type="paragraph" w:customStyle="1" w:styleId="PurpleInstructiontext-AHall">
    <w:name w:val="Purple Instruction text - A Hall"/>
    <w:basedOn w:val="Normal"/>
    <w:link w:val="PurpleInstructiontext-AHallChar"/>
    <w:qFormat/>
    <w:rsid w:val="00E7258C"/>
    <w:rPr>
      <w:color w:val="8D2F5E"/>
    </w:rPr>
  </w:style>
  <w:style w:type="character" w:customStyle="1" w:styleId="Fields-AHallChar">
    <w:name w:val="Fields - A Hall Char"/>
    <w:basedOn w:val="DefaultParagraphFont"/>
    <w:link w:val="Fields-AHall"/>
    <w:rsid w:val="00180961"/>
    <w:rPr>
      <w:rFonts w:cs="Arial"/>
      <w:color w:val="808080" w:themeColor="background1" w:themeShade="80"/>
    </w:rPr>
  </w:style>
  <w:style w:type="character" w:customStyle="1" w:styleId="PurpleInstructiontext-AHallChar">
    <w:name w:val="Purple Instruction text - A Hall Char"/>
    <w:basedOn w:val="DefaultParagraphFont"/>
    <w:link w:val="PurpleInstructiontext-AHall"/>
    <w:rsid w:val="00E7258C"/>
    <w:rPr>
      <w:rFonts w:ascii="Calibri" w:hAnsi="Calibri"/>
      <w:color w:val="8D2F5E"/>
    </w:rPr>
  </w:style>
  <w:style w:type="character" w:customStyle="1" w:styleId="Heading1Char">
    <w:name w:val="Heading 1 Char"/>
    <w:basedOn w:val="DefaultParagraphFont"/>
    <w:link w:val="Heading1"/>
    <w:uiPriority w:val="9"/>
    <w:rsid w:val="0010059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100599"/>
    <w:rPr>
      <w:rFonts w:asciiTheme="majorHAnsi" w:eastAsiaTheme="majorEastAsia" w:hAnsiTheme="majorHAnsi" w:cstheme="majorBidi"/>
      <w:b/>
      <w:bCs/>
      <w:color w:val="5B9BD5" w:themeColor="accent1"/>
      <w:sz w:val="26"/>
      <w:szCs w:val="26"/>
    </w:rPr>
  </w:style>
  <w:style w:type="paragraph" w:customStyle="1" w:styleId="AHall-ParagraphLettersA">
    <w:name w:val="A Hall - Paragraph Letters (A.)"/>
    <w:basedOn w:val="AHall-LettersA"/>
    <w:link w:val="AHall-ParagraphLettersAChar"/>
    <w:qFormat/>
    <w:rsid w:val="00100599"/>
    <w:pPr>
      <w:numPr>
        <w:numId w:val="0"/>
      </w:numPr>
      <w:ind w:left="851"/>
    </w:pPr>
  </w:style>
  <w:style w:type="character" w:customStyle="1" w:styleId="AHall-ParagraphLettersAChar">
    <w:name w:val="A Hall - Paragraph Letters (A.) Char"/>
    <w:basedOn w:val="AHall-LettersAChar"/>
    <w:link w:val="AHall-ParagraphLettersA"/>
    <w:rsid w:val="00100599"/>
    <w:rPr>
      <w:rFonts w:ascii="Calibri" w:hAnsi="Calibri" w:cs="Arial"/>
      <w:szCs w:val="20"/>
    </w:rPr>
  </w:style>
  <w:style w:type="paragraph" w:customStyle="1" w:styleId="AHall-Part1">
    <w:name w:val="A Hall - Part 1."/>
    <w:basedOn w:val="Normalnoindent"/>
    <w:next w:val="AHall-PlainText"/>
    <w:link w:val="AHall-Part1Char"/>
    <w:qFormat/>
    <w:rsid w:val="001479B4"/>
    <w:pPr>
      <w:numPr>
        <w:numId w:val="5"/>
      </w:numPr>
    </w:pPr>
  </w:style>
  <w:style w:type="numbering" w:customStyle="1" w:styleId="AHall-PartList">
    <w:name w:val="A Hall - Part List"/>
    <w:uiPriority w:val="99"/>
    <w:rsid w:val="001479B4"/>
    <w:pPr>
      <w:numPr>
        <w:numId w:val="3"/>
      </w:numPr>
    </w:pPr>
  </w:style>
  <w:style w:type="character" w:customStyle="1" w:styleId="AHall-Part1Char">
    <w:name w:val="A Hall - Part 1. Char"/>
    <w:basedOn w:val="DefaultParagraphFont"/>
    <w:link w:val="AHall-Part1"/>
    <w:rsid w:val="001479B4"/>
    <w:rPr>
      <w:rFonts w:ascii="Calibri" w:hAnsi="Calibri"/>
    </w:rPr>
  </w:style>
  <w:style w:type="character" w:styleId="Hyperlink">
    <w:name w:val="Hyperlink"/>
    <w:basedOn w:val="DefaultParagraphFont"/>
    <w:uiPriority w:val="99"/>
    <w:unhideWhenUsed/>
    <w:rsid w:val="00D73FE5"/>
    <w:rPr>
      <w:color w:val="0563C1" w:themeColor="hyperlink"/>
      <w:u w:val="single"/>
    </w:rPr>
  </w:style>
  <w:style w:type="paragraph" w:customStyle="1" w:styleId="Normalnoindent">
    <w:name w:val="Normal (no indent)"/>
    <w:link w:val="NormalnoindentChar"/>
    <w:qFormat/>
    <w:rsid w:val="00067F63"/>
    <w:pPr>
      <w:spacing w:after="240"/>
    </w:pPr>
    <w:rPr>
      <w:rFonts w:ascii="Calibri" w:hAnsi="Calibri"/>
    </w:rPr>
  </w:style>
  <w:style w:type="paragraph" w:customStyle="1" w:styleId="AHall-PlainText">
    <w:name w:val="A Hall - Plain Text"/>
    <w:link w:val="AHall-PlainTextChar"/>
    <w:qFormat/>
    <w:rsid w:val="001479B4"/>
    <w:pPr>
      <w:spacing w:after="240"/>
      <w:jc w:val="both"/>
    </w:pPr>
    <w:rPr>
      <w:rFonts w:ascii="Calibri" w:hAnsi="Calibri"/>
    </w:rPr>
  </w:style>
  <w:style w:type="character" w:customStyle="1" w:styleId="NormalnoindentChar">
    <w:name w:val="Normal (no indent) Char"/>
    <w:basedOn w:val="DefaultParagraphFont"/>
    <w:link w:val="Normalnoindent"/>
    <w:rsid w:val="00067F63"/>
    <w:rPr>
      <w:rFonts w:ascii="Calibri" w:hAnsi="Calibri"/>
    </w:rPr>
  </w:style>
  <w:style w:type="character" w:customStyle="1" w:styleId="AHall-PlainTextChar">
    <w:name w:val="A Hall - Plain Text Char"/>
    <w:basedOn w:val="AHall-Part1Char"/>
    <w:link w:val="AHall-PlainText"/>
    <w:rsid w:val="001479B4"/>
    <w:rPr>
      <w:rFonts w:ascii="Calibri" w:hAnsi="Calibri"/>
    </w:rPr>
  </w:style>
  <w:style w:type="character" w:styleId="CommentReference">
    <w:name w:val="annotation reference"/>
    <w:basedOn w:val="DefaultParagraphFont"/>
    <w:uiPriority w:val="99"/>
    <w:semiHidden/>
    <w:unhideWhenUsed/>
    <w:rsid w:val="002D35D5"/>
    <w:rPr>
      <w:sz w:val="16"/>
      <w:szCs w:val="16"/>
    </w:rPr>
  </w:style>
  <w:style w:type="paragraph" w:styleId="CommentText">
    <w:name w:val="annotation text"/>
    <w:basedOn w:val="Normal"/>
    <w:link w:val="CommentTextChar"/>
    <w:uiPriority w:val="99"/>
    <w:unhideWhenUsed/>
    <w:rsid w:val="002D35D5"/>
    <w:pPr>
      <w:spacing w:line="240" w:lineRule="auto"/>
    </w:pPr>
    <w:rPr>
      <w:sz w:val="20"/>
      <w:szCs w:val="20"/>
    </w:rPr>
  </w:style>
  <w:style w:type="character" w:customStyle="1" w:styleId="CommentTextChar">
    <w:name w:val="Comment Text Char"/>
    <w:basedOn w:val="DefaultParagraphFont"/>
    <w:link w:val="CommentText"/>
    <w:uiPriority w:val="99"/>
    <w:rsid w:val="002D35D5"/>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D35D5"/>
    <w:rPr>
      <w:b/>
      <w:bCs/>
    </w:rPr>
  </w:style>
  <w:style w:type="character" w:customStyle="1" w:styleId="CommentSubjectChar">
    <w:name w:val="Comment Subject Char"/>
    <w:basedOn w:val="CommentTextChar"/>
    <w:link w:val="CommentSubject"/>
    <w:uiPriority w:val="99"/>
    <w:semiHidden/>
    <w:rsid w:val="002D35D5"/>
    <w:rPr>
      <w:rFonts w:ascii="Calibri" w:hAnsi="Calibri"/>
      <w:b/>
      <w:bCs/>
      <w:sz w:val="20"/>
      <w:szCs w:val="20"/>
    </w:rPr>
  </w:style>
  <w:style w:type="paragraph" w:styleId="HTMLAddress">
    <w:name w:val="HTML Address"/>
    <w:basedOn w:val="Normal"/>
    <w:link w:val="HTMLAddressChar"/>
    <w:uiPriority w:val="99"/>
    <w:unhideWhenUsed/>
    <w:rsid w:val="00E36D78"/>
    <w:pPr>
      <w:tabs>
        <w:tab w:val="clear" w:pos="1985"/>
      </w:tabs>
      <w:spacing w:after="0" w:line="240" w:lineRule="auto"/>
      <w:ind w:left="0" w:firstLine="0"/>
    </w:pPr>
    <w:rPr>
      <w:rFonts w:ascii="Times New Roman" w:eastAsia="Times New Roman" w:hAnsi="Times New Roman" w:cs="Times New Roman"/>
      <w:i/>
      <w:iCs/>
      <w:sz w:val="24"/>
      <w:szCs w:val="24"/>
      <w:lang w:eastAsia="en-NZ"/>
    </w:rPr>
  </w:style>
  <w:style w:type="character" w:customStyle="1" w:styleId="HTMLAddressChar">
    <w:name w:val="HTML Address Char"/>
    <w:basedOn w:val="DefaultParagraphFont"/>
    <w:link w:val="HTMLAddress"/>
    <w:uiPriority w:val="99"/>
    <w:rsid w:val="00E36D78"/>
    <w:rPr>
      <w:rFonts w:ascii="Times New Roman" w:eastAsia="Times New Roman" w:hAnsi="Times New Roman" w:cs="Times New Roman"/>
      <w:i/>
      <w:iCs/>
      <w:sz w:val="24"/>
      <w:szCs w:val="24"/>
      <w:lang w:eastAsia="en-NZ"/>
    </w:rPr>
  </w:style>
  <w:style w:type="paragraph" w:styleId="Revision">
    <w:name w:val="Revision"/>
    <w:hidden/>
    <w:uiPriority w:val="99"/>
    <w:semiHidden/>
    <w:rsid w:val="00894154"/>
    <w:pPr>
      <w:spacing w:after="0" w:line="240" w:lineRule="auto"/>
    </w:pPr>
    <w:rPr>
      <w:rFonts w:ascii="Calibri" w:hAnsi="Calibri"/>
    </w:rPr>
  </w:style>
  <w:style w:type="character" w:styleId="UnresolvedMention">
    <w:name w:val="Unresolved Mention"/>
    <w:basedOn w:val="DefaultParagraphFont"/>
    <w:uiPriority w:val="99"/>
    <w:semiHidden/>
    <w:unhideWhenUsed/>
    <w:rsid w:val="009D6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HMcomms.com/terms-condi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Dropbox\itcontracttemplates\New%20DRAFTS%20dotx\23-Master-Services-Agreement%20D%20-%20with%20AY%20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 D M S ! 1 2 3 9 5 1 0 1 . 1 < / d o c u m e n t i d >  
     < s e n d e r i d > A G C < / s e n d e r i d >  
     < s e n d e r e m a i l > A L I C E . C A R R @ M O O R E B L A T C H . C O M < / s e n d e r e m a i l >  
     < l a s t m o d i f i e d > 2 0 2 4 - 1 2 - 2 3 T 0 8 : 4 6 : 0 0 . 0 0 0 0 0 0 0 + 0 0 : 0 0 < / l a s t m o d i f i e d >  
     < d a t a b a s e > D M S 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08B9013099ECE44A120F2FCDC3ED9AA" ma:contentTypeVersion="15" ma:contentTypeDescription="Create a new document." ma:contentTypeScope="" ma:versionID="2e2650cdaad62d9dc00a3092ed92e37e">
  <xsd:schema xmlns:xsd="http://www.w3.org/2001/XMLSchema" xmlns:xs="http://www.w3.org/2001/XMLSchema" xmlns:p="http://schemas.microsoft.com/office/2006/metadata/properties" xmlns:ns2="e57ba802-b8db-44a3-aca2-9055ac4f69f8" xmlns:ns3="f8de31e0-f075-46f2-bb4f-5a5ae7d0ec59" targetNamespace="http://schemas.microsoft.com/office/2006/metadata/properties" ma:root="true" ma:fieldsID="0ff2aa9d35d2b6f90233488caf4d7dfa" ns2:_="" ns3:_="">
    <xsd:import namespace="e57ba802-b8db-44a3-aca2-9055ac4f69f8"/>
    <xsd:import namespace="f8de31e0-f075-46f2-bb4f-5a5ae7d0ec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ba802-b8db-44a3-aca2-9055ac4f6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7edceac-1b6e-41dc-b7ec-8237bee72f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e31e0-f075-46f2-bb4f-5a5ae7d0ec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1b99797-7f03-4d8b-80cd-abc8bc03f800}" ma:internalName="TaxCatchAll" ma:showField="CatchAllData" ma:web="f8de31e0-f075-46f2-bb4f-5a5ae7d0e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57ba802-b8db-44a3-aca2-9055ac4f69f8">
      <Terms xmlns="http://schemas.microsoft.com/office/infopath/2007/PartnerControls"/>
    </lcf76f155ced4ddcb4097134ff3c332f>
    <TaxCatchAll xmlns="f8de31e0-f075-46f2-bb4f-5a5ae7d0ec59" xsi:nil="true"/>
  </documentManagement>
</p:properties>
</file>

<file path=customXml/itemProps1.xml><?xml version="1.0" encoding="utf-8"?>
<ds:datastoreItem xmlns:ds="http://schemas.openxmlformats.org/officeDocument/2006/customXml" ds:itemID="{84FDD79E-245C-4FDA-ACF2-6623BB31EBAD}">
  <ds:schemaRefs>
    <ds:schemaRef ds:uri="http://www.imanage.com/work/xmlschema"/>
  </ds:schemaRefs>
</ds:datastoreItem>
</file>

<file path=customXml/itemProps2.xml><?xml version="1.0" encoding="utf-8"?>
<ds:datastoreItem xmlns:ds="http://schemas.openxmlformats.org/officeDocument/2006/customXml" ds:itemID="{19A49825-5BFA-4FC8-B391-B0EA2397497E}">
  <ds:schemaRefs>
    <ds:schemaRef ds:uri="http://schemas.openxmlformats.org/officeDocument/2006/bibliography"/>
  </ds:schemaRefs>
</ds:datastoreItem>
</file>

<file path=customXml/itemProps3.xml><?xml version="1.0" encoding="utf-8"?>
<ds:datastoreItem xmlns:ds="http://schemas.openxmlformats.org/officeDocument/2006/customXml" ds:itemID="{0625E0CD-54E7-4DB2-A43C-A2FD83CEE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ba802-b8db-44a3-aca2-9055ac4f69f8"/>
    <ds:schemaRef ds:uri="f8de31e0-f075-46f2-bb4f-5a5ae7d0e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11086B-FD91-4A6E-AB9A-D43E0ED2CEDB}">
  <ds:schemaRefs>
    <ds:schemaRef ds:uri="http://schemas.microsoft.com/sharepoint/v3/contenttype/forms"/>
  </ds:schemaRefs>
</ds:datastoreItem>
</file>

<file path=customXml/itemProps5.xml><?xml version="1.0" encoding="utf-8"?>
<ds:datastoreItem xmlns:ds="http://schemas.openxmlformats.org/officeDocument/2006/customXml" ds:itemID="{D1D482BE-87F2-4253-BEC4-FF3391563221}">
  <ds:schemaRefs>
    <ds:schemaRef ds:uri="http://schemas.microsoft.com/office/2006/metadata/properties"/>
    <ds:schemaRef ds:uri="http://schemas.microsoft.com/office/infopath/2007/PartnerControls"/>
    <ds:schemaRef ds:uri="e57ba802-b8db-44a3-aca2-9055ac4f69f8"/>
    <ds:schemaRef ds:uri="f8de31e0-f075-46f2-bb4f-5a5ae7d0ec59"/>
  </ds:schemaRefs>
</ds:datastoreItem>
</file>

<file path=docProps/app.xml><?xml version="1.0" encoding="utf-8"?>
<Properties xmlns="http://schemas.openxmlformats.org/officeDocument/2006/extended-properties" xmlns:vt="http://schemas.openxmlformats.org/officeDocument/2006/docPropsVTypes">
  <Template>23-Master-Services-Agreement D - with AY notes.dotx</Template>
  <TotalTime>0</TotalTime>
  <Pages>5</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IT Contract Templates</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Hall</dc:creator>
  <cp:lastModifiedBy>Jo Love</cp:lastModifiedBy>
  <cp:revision>2</cp:revision>
  <cp:lastPrinted>2024-11-28T16:56:00Z</cp:lastPrinted>
  <dcterms:created xsi:type="dcterms:W3CDTF">2025-07-03T14:59:00Z</dcterms:created>
  <dcterms:modified xsi:type="dcterms:W3CDTF">2025-07-03T14:59:00Z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0x010100908B9013099ECE44A120F2FCDC3ED9AA</vt:lpwstr>
  </property>
  <property fmtid="{D5CDD505-2E9C-101B-9397-08002B2CF9AE}" pid="3" name="MediaServiceImageTags">
    <vt:lpwstr/>
  </property>
</Properties>
</file>